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E8" w:rsidRDefault="00492AE8" w:rsidP="00492A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граждане!</w:t>
      </w:r>
    </w:p>
    <w:p w:rsidR="006B24AD" w:rsidRPr="00492AE8" w:rsidRDefault="00881E51" w:rsidP="00492AE8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</w:t>
      </w:r>
      <w:r w:rsidR="006B24AD"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этим, рекомендуется соблюдать следующие основные правила:</w:t>
      </w:r>
    </w:p>
    <w:p w:rsidR="00881E51" w:rsidRPr="00492AE8" w:rsidRDefault="00881E51" w:rsidP="00492AE8">
      <w:pPr>
        <w:pStyle w:val="a7"/>
        <w:numPr>
          <w:ilvl w:val="0"/>
          <w:numId w:val="1"/>
        </w:numPr>
        <w:spacing w:before="120" w:after="12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отопительного сезона печи и дымоходы необходимо прочистить, отремонтировать, заделать трещины и побелить,</w:t>
      </w:r>
      <w:r w:rsidRPr="004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Неисправные печи, камины и дымоходы не должны допускаться к эксплуатации. 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отступку</w:t>
      </w:r>
      <w:proofErr w:type="spellEnd"/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деревянном полу перед топкой необходимо прибить металлический (</w:t>
      </w:r>
      <w:proofErr w:type="spellStart"/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лист размерами не менее 50 на 70 см.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допускать перекала печи рекомендуется топить ее 2 - 3 раза в день и не более</w:t>
      </w:r>
      <w:proofErr w:type="gramStart"/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 полтора часа.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часа до отхода ко сну топка печи должна быть прекращена.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образования трещин в кладке, нужно периодически прочищать дымоход от скапливающейся в нем сажи.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6B24AD" w:rsidRPr="00492AE8" w:rsidRDefault="006B24AD" w:rsidP="00492AE8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9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92AE8" w:rsidRDefault="00881E51" w:rsidP="00492AE8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492AE8">
        <w:rPr>
          <w:rFonts w:eastAsia="Times New Roman"/>
          <w:color w:val="000000"/>
          <w:sz w:val="28"/>
          <w:szCs w:val="28"/>
          <w:lang w:eastAsia="ru-RU"/>
        </w:rPr>
        <w:t>Кроме этого,</w:t>
      </w:r>
      <w:r w:rsidR="006B24AD" w:rsidRPr="00492A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92AE8" w:rsidRPr="00492AE8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пунктом 9 </w:t>
      </w:r>
      <w:r w:rsidR="00492AE8" w:rsidRPr="00492AE8">
        <w:rPr>
          <w:sz w:val="28"/>
          <w:szCs w:val="28"/>
        </w:rPr>
        <w:t>перечня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 (утв. Постановлением Правительства РФ от 30.12.2011 № 1225</w:t>
      </w:r>
      <w:r w:rsidR="00492AE8" w:rsidRPr="00492AE8">
        <w:rPr>
          <w:rFonts w:eastAsia="Times New Roman"/>
          <w:color w:val="000000"/>
          <w:sz w:val="28"/>
          <w:szCs w:val="28"/>
          <w:lang w:eastAsia="ru-RU"/>
        </w:rPr>
        <w:t xml:space="preserve">, к </w:t>
      </w:r>
      <w:r w:rsidR="006B24AD" w:rsidRPr="00492AE8">
        <w:rPr>
          <w:rFonts w:eastAsia="Times New Roman"/>
          <w:color w:val="000000"/>
          <w:sz w:val="28"/>
          <w:szCs w:val="28"/>
          <w:lang w:eastAsia="ru-RU"/>
        </w:rPr>
        <w:t xml:space="preserve">ремонту и кладке печей следует привлекать только </w:t>
      </w:r>
      <w:r w:rsidRPr="00492AE8">
        <w:rPr>
          <w:rFonts w:eastAsia="Times New Roman"/>
          <w:color w:val="000000"/>
          <w:sz w:val="28"/>
          <w:szCs w:val="28"/>
          <w:lang w:eastAsia="ru-RU"/>
        </w:rPr>
        <w:t xml:space="preserve">организации, имеющие лицензию </w:t>
      </w:r>
      <w:r w:rsidR="00492AE8" w:rsidRPr="00492AE8">
        <w:rPr>
          <w:sz w:val="28"/>
          <w:szCs w:val="28"/>
        </w:rPr>
        <w:t xml:space="preserve">по монтажу, техническому обслуживанию и ремонту средств обеспечения пожарной безопасности зданий и сооружений </w:t>
      </w:r>
      <w:proofErr w:type="gramEnd"/>
    </w:p>
    <w:p w:rsidR="00163ED9" w:rsidRDefault="00492AE8" w:rsidP="00492AE8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306705</wp:posOffset>
            </wp:positionV>
            <wp:extent cx="6686550" cy="8375890"/>
            <wp:effectExtent l="19050" t="0" r="0" b="0"/>
            <wp:wrapNone/>
            <wp:docPr id="11" name="Рисунок 1" descr="\\Okiopb21\общая\Мои документы\Даниленко О.О\Доклад и презентация Кададова\5824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kiopb21\общая\Мои документы\Даниленко О.О\Доклад и презентация Кададова\582404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3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Pr="00163ED9" w:rsidRDefault="00163ED9" w:rsidP="00163ED9"/>
    <w:p w:rsidR="00163ED9" w:rsidRDefault="00163ED9" w:rsidP="00163ED9"/>
    <w:p w:rsidR="00492AE8" w:rsidRDefault="00492AE8" w:rsidP="00163ED9">
      <w:pPr>
        <w:ind w:firstLine="708"/>
        <w:rPr>
          <w:lang w:val="en-US"/>
        </w:rPr>
      </w:pPr>
    </w:p>
    <w:p w:rsidR="00163ED9" w:rsidRDefault="00163ED9" w:rsidP="00163ED9">
      <w:pPr>
        <w:ind w:firstLine="708"/>
        <w:rPr>
          <w:lang w:val="en-US"/>
        </w:rPr>
      </w:pP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lastRenderedPageBreak/>
        <w:t>III. Системы теплоснабжения и отопления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163ED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63ED9">
        <w:rPr>
          <w:rFonts w:ascii="Times New Roman" w:hAnsi="Times New Roman" w:cs="Times New Roman"/>
          <w:sz w:val="28"/>
          <w:szCs w:val="28"/>
        </w:rPr>
        <w:t xml:space="preserve"> Правительства РФ от 17.02.2014 N 113)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81. Перед началом отопительного сезона руководитель организации обязан осуществить проверки и ремонт печей, котельных,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теплогенераторных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>, калориферных установок и каминов, а также других отопительных приборов и систем.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163ED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63ED9">
        <w:rPr>
          <w:rFonts w:ascii="Times New Roman" w:hAnsi="Times New Roman" w:cs="Times New Roman"/>
          <w:sz w:val="28"/>
          <w:szCs w:val="28"/>
        </w:rPr>
        <w:t xml:space="preserve"> Правительства РФ от 17.02.2014 N 113)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) от горючих конструкций,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листов, изготовленных из негорючего материала размером не менее 0,5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отступках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82. 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163ED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63ED9">
        <w:rPr>
          <w:rFonts w:ascii="Times New Roman" w:hAnsi="Times New Roman" w:cs="Times New Roman"/>
          <w:sz w:val="28"/>
          <w:szCs w:val="28"/>
        </w:rPr>
        <w:t xml:space="preserve"> Правительства РФ от 17.02.2014 N 113)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1 раза в 3 месяца - для отопительных печей;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1 раза в 2 месяца - для печей и очагов непрерывного действия;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1 раза в 1 месяц - для кухонных плит и других печей непрерывной (долговременной) топки.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83. При эксплуатации котельных и других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установок запрещается: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б) применять в качестве топлива отходы нефтепродуктов и </w:t>
      </w:r>
      <w:proofErr w:type="gramStart"/>
      <w:r w:rsidRPr="00163ED9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163ED9">
        <w:rPr>
          <w:rFonts w:ascii="Times New Roman" w:hAnsi="Times New Roman" w:cs="Times New Roman"/>
          <w:sz w:val="28"/>
          <w:szCs w:val="28"/>
        </w:rPr>
        <w:t xml:space="preserve"> легковоспламеняющиеся и горючие жидкости, которые не предусмотрены техническими условиями на эксплуатацию оборудования;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в) эксплуатировать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теплопроизводящие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установки при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подтекании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г) подавать топливо при потухших форсунках или газовых горелках;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>) разжигать установки без предварительной их продувки;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ж) сушить какие-либо горючие материалы на котлах и паропроводах;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>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84. При эксплуатации печного отопления запрещается: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б) располагать топливо, другие горючие вещества и материалы на </w:t>
      </w: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в) применять для розжига печей бензин, керосин, дизельное топливо и </w:t>
      </w:r>
      <w:proofErr w:type="gramStart"/>
      <w:r w:rsidRPr="00163ED9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163ED9">
        <w:rPr>
          <w:rFonts w:ascii="Times New Roman" w:hAnsi="Times New Roman" w:cs="Times New Roman"/>
          <w:sz w:val="28"/>
          <w:szCs w:val="28"/>
        </w:rPr>
        <w:t xml:space="preserve"> легковоспламеняющиеся и горючие жидкости;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3ED9">
        <w:rPr>
          <w:rFonts w:ascii="Times New Roman" w:hAnsi="Times New Roman" w:cs="Times New Roman"/>
          <w:sz w:val="28"/>
          <w:szCs w:val="28"/>
        </w:rPr>
        <w:t>) производить топку печей во время проведения в помещениях собраний и других массовых мероприятий;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lastRenderedPageBreak/>
        <w:t>е) использовать вентиляционные и газовые каналы в качестве дымоходов;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ж) перекаливать печи.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85.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В детских учреждениях с дневным пребыванием детей топка печей заканчивается не </w:t>
      </w:r>
      <w:proofErr w:type="gramStart"/>
      <w:r w:rsidRPr="00163ED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63ED9">
        <w:rPr>
          <w:rFonts w:ascii="Times New Roman" w:hAnsi="Times New Roman" w:cs="Times New Roman"/>
          <w:sz w:val="28"/>
          <w:szCs w:val="28"/>
        </w:rPr>
        <w:t xml:space="preserve"> чем за 1 час до прихода детей.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86.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87.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ED9">
        <w:rPr>
          <w:rFonts w:ascii="Times New Roman" w:hAnsi="Times New Roman" w:cs="Times New Roman"/>
          <w:sz w:val="28"/>
          <w:szCs w:val="28"/>
        </w:rPr>
        <w:t>88. Руководитель организации обеспечивает побелку дымовых труб и стен, в которых проходят дымовые каналы.</w:t>
      </w:r>
    </w:p>
    <w:p w:rsid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D9">
        <w:rPr>
          <w:rFonts w:ascii="Times New Roman" w:hAnsi="Times New Roman" w:cs="Times New Roman"/>
          <w:sz w:val="28"/>
          <w:szCs w:val="28"/>
        </w:rPr>
        <w:t xml:space="preserve">Отношения, возникающие при поставке газа для обеспечения коммунально-бытовых нужд граждан в соответствии с договором о поставке газа, а также вопросы обеспечения безопасности при использовании и содержании внутридомового и внутриквартирного газового оборудования регулируются постановлениями Правительства Российской Федерации от 21.07.2008 № 549 </w:t>
      </w:r>
      <w:r w:rsidRPr="00163ED9">
        <w:rPr>
          <w:rFonts w:ascii="Times New Roman" w:hAnsi="Times New Roman" w:cs="Times New Roman"/>
          <w:sz w:val="28"/>
          <w:szCs w:val="28"/>
        </w:rPr>
        <w:br/>
        <w:t>«О порядке поставки газа для обеспечения коммунально-бытовых нужд граждан» и от 14.05.2013 № 410 «О мерах по обеспечению безопасности при использовании и</w:t>
      </w:r>
      <w:proofErr w:type="gramEnd"/>
      <w:r w:rsidRPr="00163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ED9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163ED9">
        <w:rPr>
          <w:rFonts w:ascii="Times New Roman" w:hAnsi="Times New Roman" w:cs="Times New Roman"/>
          <w:sz w:val="28"/>
          <w:szCs w:val="28"/>
        </w:rPr>
        <w:t xml:space="preserve"> внутридомового и внутриквартирного газового оборудования». Остановлюсь на некоторых положениях вышеуказанных документов, касающихся обеспечения безопасной эксплуатации оборудования.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D9">
        <w:rPr>
          <w:rFonts w:ascii="Times New Roman" w:hAnsi="Times New Roman" w:cs="Times New Roman"/>
          <w:b/>
          <w:sz w:val="28"/>
          <w:szCs w:val="28"/>
        </w:rPr>
        <w:t>(Слайд №2)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D9">
        <w:rPr>
          <w:rFonts w:ascii="Times New Roman" w:hAnsi="Times New Roman" w:cs="Times New Roman"/>
          <w:sz w:val="28"/>
          <w:szCs w:val="28"/>
        </w:rPr>
        <w:t xml:space="preserve">Правилами поставки газа для обеспечения коммунально-бытовых нужд граждан, утвержденными постановлением Правительства РФ от 21.07.2008 </w:t>
      </w:r>
      <w:r w:rsidRPr="00163ED9">
        <w:rPr>
          <w:rFonts w:ascii="Times New Roman" w:hAnsi="Times New Roman" w:cs="Times New Roman"/>
          <w:sz w:val="28"/>
          <w:szCs w:val="28"/>
        </w:rPr>
        <w:br/>
        <w:t xml:space="preserve">№ 549, урегулированы отношения между абонентом и поставщиком газа. </w:t>
      </w:r>
      <w:proofErr w:type="gramEnd"/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В области обеспечения безопасности на </w:t>
      </w:r>
      <w:r w:rsidRPr="00163ED9">
        <w:rPr>
          <w:rFonts w:ascii="Times New Roman" w:hAnsi="Times New Roman" w:cs="Times New Roman"/>
          <w:b/>
          <w:sz w:val="28"/>
          <w:szCs w:val="28"/>
        </w:rPr>
        <w:t>абонента</w:t>
      </w:r>
      <w:r w:rsidRPr="00163ED9">
        <w:rPr>
          <w:rFonts w:ascii="Times New Roman" w:hAnsi="Times New Roman" w:cs="Times New Roman"/>
          <w:sz w:val="28"/>
          <w:szCs w:val="28"/>
        </w:rPr>
        <w:t xml:space="preserve"> возложено: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устанавливать и эксплуатировать газоиспользующее оборудование, соответствующее установленным для него техническим требованиям, незамедлительно уведомлять поставщика газа об изменениях в составе газоиспользующего оборудования;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lastRenderedPageBreak/>
        <w:t>обеспечивать доступ представителей поставщика газа к приборам учета и газоиспользующему оборудованию для проведения проверки;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>обеспечивать надлежащее техническое состояние внутридомового (внутриквартирного) газового оборудования, своевременно заключать договор о его техническом обслуживании и ремонте.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В свою очередь, в обязанности </w:t>
      </w:r>
      <w:r w:rsidRPr="00163ED9">
        <w:rPr>
          <w:rFonts w:ascii="Times New Roman" w:hAnsi="Times New Roman" w:cs="Times New Roman"/>
          <w:b/>
          <w:sz w:val="28"/>
          <w:szCs w:val="28"/>
        </w:rPr>
        <w:t>поставщика газа</w:t>
      </w:r>
      <w:r w:rsidRPr="00163ED9">
        <w:rPr>
          <w:rFonts w:ascii="Times New Roman" w:hAnsi="Times New Roman" w:cs="Times New Roman"/>
          <w:sz w:val="28"/>
          <w:szCs w:val="28"/>
        </w:rPr>
        <w:t xml:space="preserve"> вменено проведение </w:t>
      </w:r>
      <w:r w:rsidRPr="00163ED9">
        <w:rPr>
          <w:rFonts w:ascii="Times New Roman" w:hAnsi="Times New Roman" w:cs="Times New Roman"/>
          <w:sz w:val="28"/>
          <w:szCs w:val="28"/>
          <w:u w:val="single"/>
        </w:rPr>
        <w:t>не реже 1 раза в год</w:t>
      </w:r>
      <w:r w:rsidRPr="00163ED9">
        <w:rPr>
          <w:rFonts w:ascii="Times New Roman" w:hAnsi="Times New Roman" w:cs="Times New Roman"/>
          <w:sz w:val="28"/>
          <w:szCs w:val="28"/>
        </w:rPr>
        <w:t xml:space="preserve"> проверки приборов учета и газоиспользующего оборудования.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D9">
        <w:rPr>
          <w:rFonts w:ascii="Times New Roman" w:hAnsi="Times New Roman" w:cs="Times New Roman"/>
          <w:sz w:val="28"/>
          <w:szCs w:val="28"/>
        </w:rPr>
        <w:t>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 Правительства РФ от 14.05.2013 № 410, установлен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газоснабжению.</w:t>
      </w:r>
      <w:proofErr w:type="gramEnd"/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D9">
        <w:rPr>
          <w:rFonts w:ascii="Times New Roman" w:hAnsi="Times New Roman" w:cs="Times New Roman"/>
          <w:b/>
          <w:sz w:val="28"/>
          <w:szCs w:val="28"/>
        </w:rPr>
        <w:t>(Слайд №3)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техническое обслуживание и ремонт внутридомового и (или) внутриквартирного газового оборудования;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аварийно-диспетчерское обеспечение;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техническое диагностирование внутридомового и (или) внутриквартирного газового оборудования;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замена оборудования;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надлежащее содержание дымовых и вентиляционных каналов жилых помещений и многоквартирных домов.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D9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При этом</w:t>
      </w:r>
      <w:proofErr w:type="gramStart"/>
      <w:r w:rsidRPr="00163ED9">
        <w:rPr>
          <w:sz w:val="28"/>
          <w:szCs w:val="28"/>
        </w:rPr>
        <w:t>,</w:t>
      </w:r>
      <w:proofErr w:type="gramEnd"/>
      <w:r w:rsidRPr="00163ED9">
        <w:rPr>
          <w:sz w:val="28"/>
          <w:szCs w:val="28"/>
        </w:rPr>
        <w:t xml:space="preserve"> в обязанности </w:t>
      </w:r>
      <w:r w:rsidRPr="00163ED9">
        <w:rPr>
          <w:b/>
          <w:sz w:val="28"/>
          <w:szCs w:val="28"/>
        </w:rPr>
        <w:t>заказчика</w:t>
      </w:r>
      <w:r w:rsidRPr="00163ED9">
        <w:rPr>
          <w:sz w:val="28"/>
          <w:szCs w:val="28"/>
        </w:rPr>
        <w:t xml:space="preserve"> вменено: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(внутриквартирного) газового оборудования;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обеспечивать доступ представителей исполнителя к внутридомовому (внутриквартирному)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установленных в случаях.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D9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163ED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163ED9">
        <w:rPr>
          <w:rFonts w:ascii="Times New Roman" w:hAnsi="Times New Roman" w:cs="Times New Roman"/>
          <w:sz w:val="28"/>
          <w:szCs w:val="28"/>
        </w:rPr>
        <w:t xml:space="preserve"> (газораспределительная организация) обязан:</w:t>
      </w:r>
    </w:p>
    <w:p w:rsidR="00163ED9" w:rsidRPr="00163ED9" w:rsidRDefault="00163ED9" w:rsidP="00163ED9">
      <w:pPr>
        <w:pStyle w:val="ConsPlusNormal"/>
        <w:ind w:firstLine="709"/>
        <w:jc w:val="both"/>
        <w:rPr>
          <w:sz w:val="28"/>
          <w:szCs w:val="28"/>
        </w:rPr>
      </w:pPr>
      <w:r w:rsidRPr="00163ED9">
        <w:rPr>
          <w:sz w:val="28"/>
          <w:szCs w:val="28"/>
        </w:rPr>
        <w:t>не реже 1 раза в 3 года осуществлять техническое обслуживание внутренних газопроводов, входящих в состав внутридомового и внутриквартирного газового оборудования;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не реже 1 раза в 3 года, если иное не установлено изготовителем </w:t>
      </w:r>
      <w:r w:rsidRPr="00163ED9">
        <w:rPr>
          <w:rFonts w:ascii="Times New Roman" w:hAnsi="Times New Roman" w:cs="Times New Roman"/>
          <w:sz w:val="28"/>
          <w:szCs w:val="28"/>
        </w:rPr>
        <w:br/>
        <w:t xml:space="preserve">этого оборудования, осуществлять техническое обслуживание бытового </w:t>
      </w:r>
      <w:r w:rsidRPr="00163ED9">
        <w:rPr>
          <w:rFonts w:ascii="Times New Roman" w:hAnsi="Times New Roman" w:cs="Times New Roman"/>
          <w:sz w:val="28"/>
          <w:szCs w:val="28"/>
        </w:rPr>
        <w:lastRenderedPageBreak/>
        <w:t xml:space="preserve">газоиспользующего оборудования, входящего в состав внутридомового газового оборудования домовладения или внутриквартирного газового оборудования. </w:t>
      </w:r>
    </w:p>
    <w:p w:rsidR="00163ED9" w:rsidRPr="00163ED9" w:rsidRDefault="00163ED9" w:rsidP="0016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D9">
        <w:rPr>
          <w:rFonts w:ascii="Times New Roman" w:hAnsi="Times New Roman" w:cs="Times New Roman"/>
          <w:sz w:val="28"/>
          <w:szCs w:val="28"/>
        </w:rPr>
        <w:t xml:space="preserve">Исполнитель вправе посещать помещения, где установлено внутридомовое (внутриквартирное) газовое оборудование при проведении работ (оказании услуг) по техническому обслуживанию и ремонту.  </w:t>
      </w:r>
    </w:p>
    <w:p w:rsidR="00163ED9" w:rsidRPr="00163ED9" w:rsidRDefault="00163ED9" w:rsidP="00163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D9" w:rsidRPr="00163ED9" w:rsidRDefault="00163ED9" w:rsidP="00163E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63ED9" w:rsidRPr="00163ED9" w:rsidSect="00492AE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4D4"/>
    <w:multiLevelType w:val="multilevel"/>
    <w:tmpl w:val="7658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BB"/>
    <w:rsid w:val="00105ABB"/>
    <w:rsid w:val="00163ED9"/>
    <w:rsid w:val="00492AE8"/>
    <w:rsid w:val="006B24AD"/>
    <w:rsid w:val="00770812"/>
    <w:rsid w:val="00881E51"/>
    <w:rsid w:val="00DE1059"/>
    <w:rsid w:val="00F3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59"/>
  </w:style>
  <w:style w:type="paragraph" w:styleId="1">
    <w:name w:val="heading 1"/>
    <w:basedOn w:val="a"/>
    <w:link w:val="10"/>
    <w:uiPriority w:val="9"/>
    <w:qFormat/>
    <w:rsid w:val="006B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B24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E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1E51"/>
    <w:pPr>
      <w:ind w:left="720"/>
      <w:contextualSpacing/>
    </w:pPr>
  </w:style>
  <w:style w:type="paragraph" w:customStyle="1" w:styleId="ConsPlusNormal">
    <w:name w:val="ConsPlusNormal"/>
    <w:rsid w:val="0049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18154E7AFC3D29D3D15426745A481E91CED0E34F35310DD2F72304A20174C41B7EE821CE4DDB5i7V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C18154E7AFC3D29D3D15426745A481E91CED0E34F35310DD2F72304A20174C41B7EE821CE4DDB5i7V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C18154E7AFC3D29D3D15426745A481E91CED0E34F35310DD2F72304A20174C41B7EE821CE4DDBAi7VC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2016-09-20T08:36:00Z</dcterms:created>
  <dcterms:modified xsi:type="dcterms:W3CDTF">2016-09-20T10:23:00Z</dcterms:modified>
</cp:coreProperties>
</file>