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BD04" w14:textId="77777777" w:rsidR="00AB58BE" w:rsidRPr="00CC0E4B" w:rsidRDefault="00AB58BE" w:rsidP="00AB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МИЧУРИНСКОГО СЕЛЬСОВЕТА</w:t>
      </w:r>
    </w:p>
    <w:p w14:paraId="6D88389D" w14:textId="77777777" w:rsidR="00AB58BE" w:rsidRPr="00CC0E4B" w:rsidRDefault="00AB58BE" w:rsidP="00AB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НОВОСИБИРСКОГО РАЙОНА</w:t>
      </w:r>
    </w:p>
    <w:p w14:paraId="1DF0CA09" w14:textId="77777777" w:rsidR="00AB58BE" w:rsidRPr="00CC0E4B" w:rsidRDefault="00AB58BE" w:rsidP="00AB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14:paraId="39837D6F" w14:textId="77777777" w:rsidR="00AB58BE" w:rsidRPr="00CC0E4B" w:rsidRDefault="00AB58BE" w:rsidP="00AB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6FCDB7" w14:textId="77777777" w:rsidR="00AB58BE" w:rsidRPr="00CC0E4B" w:rsidRDefault="00AB58BE" w:rsidP="00AB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</w:t>
      </w:r>
    </w:p>
    <w:p w14:paraId="50339668" w14:textId="77777777" w:rsidR="00AB58BE" w:rsidRPr="00CC0E4B" w:rsidRDefault="00AB58BE" w:rsidP="00AB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E0512" w14:textId="77777777" w:rsidR="00AB58BE" w:rsidRPr="00CC0E4B" w:rsidRDefault="00AB58BE" w:rsidP="00AB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14:paraId="28B575F5" w14:textId="6739DAC5" w:rsidR="00AB58BE" w:rsidRPr="00CC0E4B" w:rsidRDefault="00AB58BE" w:rsidP="00AB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B9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7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</w:t>
      </w:r>
    </w:p>
    <w:p w14:paraId="547AF97E" w14:textId="77777777" w:rsidR="00AB58BE" w:rsidRPr="00CC0E4B" w:rsidRDefault="00AB58BE" w:rsidP="00AB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59901" w14:textId="266E1C89" w:rsidR="00AB58BE" w:rsidRDefault="00AB58BE" w:rsidP="00AB5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7B9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B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.08.2023г.                  </w:t>
      </w:r>
      <w:r w:rsidR="008B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п. Мичуринский                  </w:t>
      </w:r>
      <w:r w:rsidR="008B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 w:rsidR="008B7B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CDAE946" w14:textId="77777777" w:rsidR="008B7B9E" w:rsidRPr="00AB58BE" w:rsidRDefault="008B7B9E" w:rsidP="00AB5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F8C16" w14:textId="77777777" w:rsidR="007D7E78" w:rsidRPr="00AB58BE" w:rsidRDefault="007D7E78" w:rsidP="007D7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8BE">
        <w:rPr>
          <w:rFonts w:ascii="Times New Roman" w:hAnsi="Times New Roman" w:cs="Times New Roman"/>
          <w:b/>
          <w:sz w:val="24"/>
          <w:szCs w:val="24"/>
        </w:rPr>
        <w:t>Об утверждении «Положения о бюджетном процессе в</w:t>
      </w:r>
    </w:p>
    <w:p w14:paraId="6B4DE55B" w14:textId="77777777" w:rsidR="00AC4995" w:rsidRPr="00AB58BE" w:rsidRDefault="007D7E78" w:rsidP="007D7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8BE">
        <w:rPr>
          <w:rFonts w:ascii="Times New Roman" w:hAnsi="Times New Roman" w:cs="Times New Roman"/>
          <w:b/>
          <w:sz w:val="24"/>
          <w:szCs w:val="24"/>
        </w:rPr>
        <w:t>Мичуринском сельсовете Новосибирского района Новосибирской области»</w:t>
      </w:r>
    </w:p>
    <w:p w14:paraId="2664CB32" w14:textId="77777777" w:rsidR="007D7E78" w:rsidRPr="00AB58BE" w:rsidRDefault="007D7E78" w:rsidP="007D7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40FD0" w14:textId="77777777" w:rsidR="00AC4995" w:rsidRPr="00AB58BE" w:rsidRDefault="00AC4995" w:rsidP="00AC49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8BE">
        <w:rPr>
          <w:rFonts w:ascii="Times New Roman" w:hAnsi="Times New Roman" w:cs="Times New Roman"/>
          <w:sz w:val="24"/>
          <w:szCs w:val="24"/>
        </w:rPr>
        <w:t xml:space="preserve">             В соответствии с Бюджетным кодексом Российской Федерации (с изменениями и дополнениями), Федеральным законом от 16.10.2003 г. № 131-ФЗ «Об общих принципах организации местного самоуправления в Российской Федерации», Законом Новосибирской области от 07.10.2011года №112-ОЗ, Уставом Мичуринского сельсовета Новосибирского района Новосибирской области, Совет депутатов Мичуринского сельсовета Новосибирского района Новосибирской области</w:t>
      </w:r>
    </w:p>
    <w:p w14:paraId="796F5F72" w14:textId="77777777" w:rsidR="00AC4995" w:rsidRPr="00AB58BE" w:rsidRDefault="00AC4995" w:rsidP="00AC4995">
      <w:pPr>
        <w:rPr>
          <w:rFonts w:ascii="Times New Roman" w:hAnsi="Times New Roman" w:cs="Times New Roman"/>
          <w:b/>
          <w:sz w:val="24"/>
          <w:szCs w:val="24"/>
        </w:rPr>
      </w:pPr>
      <w:r w:rsidRPr="00AB58BE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0ADA428" w14:textId="77777777" w:rsidR="00AC4995" w:rsidRPr="00AB58BE" w:rsidRDefault="00AC4995" w:rsidP="00AC4995">
      <w:pPr>
        <w:rPr>
          <w:rFonts w:ascii="Times New Roman" w:hAnsi="Times New Roman" w:cs="Times New Roman"/>
          <w:sz w:val="24"/>
          <w:szCs w:val="24"/>
        </w:rPr>
      </w:pPr>
      <w:r w:rsidRPr="00AB58BE">
        <w:rPr>
          <w:rFonts w:ascii="Times New Roman" w:hAnsi="Times New Roman" w:cs="Times New Roman"/>
          <w:sz w:val="24"/>
          <w:szCs w:val="24"/>
        </w:rPr>
        <w:t>1.</w:t>
      </w:r>
      <w:r w:rsidRPr="00AB58BE">
        <w:rPr>
          <w:rFonts w:ascii="Times New Roman" w:hAnsi="Times New Roman" w:cs="Times New Roman"/>
          <w:sz w:val="24"/>
          <w:szCs w:val="24"/>
        </w:rPr>
        <w:tab/>
        <w:t>Утвердить Положение о бюджетном процессе в Мичуринском сельсовете Новосибирского района Новосибирской области (Приложение).</w:t>
      </w:r>
    </w:p>
    <w:p w14:paraId="607F633A" w14:textId="517789C5" w:rsidR="00AC4995" w:rsidRPr="00AB58BE" w:rsidRDefault="00AC4995" w:rsidP="00AC4995">
      <w:pPr>
        <w:rPr>
          <w:rFonts w:ascii="Times New Roman" w:hAnsi="Times New Roman" w:cs="Times New Roman"/>
          <w:sz w:val="24"/>
          <w:szCs w:val="24"/>
        </w:rPr>
      </w:pPr>
      <w:r w:rsidRPr="00AB58BE">
        <w:rPr>
          <w:rFonts w:ascii="Times New Roman" w:hAnsi="Times New Roman" w:cs="Times New Roman"/>
          <w:sz w:val="24"/>
          <w:szCs w:val="24"/>
        </w:rPr>
        <w:t>2.</w:t>
      </w:r>
      <w:r w:rsidRPr="00AB58BE">
        <w:rPr>
          <w:rFonts w:ascii="Times New Roman" w:hAnsi="Times New Roman" w:cs="Times New Roman"/>
          <w:sz w:val="24"/>
          <w:szCs w:val="24"/>
        </w:rPr>
        <w:tab/>
        <w:t xml:space="preserve">Признать утратившими силу решение Совета депутатов Мичуринского сельсовета Новосибирского района Новосибирской области от 21.11.2019 г. №4 «Об утверждении </w:t>
      </w:r>
      <w:r w:rsidR="00AB58BE">
        <w:rPr>
          <w:rFonts w:ascii="Times New Roman" w:hAnsi="Times New Roman" w:cs="Times New Roman"/>
          <w:sz w:val="24"/>
          <w:szCs w:val="24"/>
        </w:rPr>
        <w:t>«П</w:t>
      </w:r>
      <w:r w:rsidRPr="00AB58BE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AB58BE">
        <w:rPr>
          <w:rFonts w:ascii="Times New Roman" w:hAnsi="Times New Roman" w:cs="Times New Roman"/>
          <w:sz w:val="24"/>
          <w:szCs w:val="24"/>
        </w:rPr>
        <w:t>о</w:t>
      </w:r>
      <w:r w:rsidRPr="00AB58BE">
        <w:rPr>
          <w:rFonts w:ascii="Times New Roman" w:hAnsi="Times New Roman" w:cs="Times New Roman"/>
          <w:sz w:val="24"/>
          <w:szCs w:val="24"/>
        </w:rPr>
        <w:t xml:space="preserve"> бюджетном процессе в Мичуринском сельсовете Новосибирского района Новосибирской области», </w:t>
      </w:r>
    </w:p>
    <w:p w14:paraId="120E99F7" w14:textId="12CB6D20" w:rsidR="00AC4995" w:rsidRPr="00AF62D4" w:rsidRDefault="00AC4995" w:rsidP="00AC4995">
      <w:pPr>
        <w:rPr>
          <w:rFonts w:ascii="Times New Roman" w:hAnsi="Times New Roman" w:cs="Times New Roman"/>
          <w:sz w:val="24"/>
          <w:szCs w:val="24"/>
        </w:rPr>
      </w:pPr>
      <w:r w:rsidRPr="00AB58BE">
        <w:rPr>
          <w:rFonts w:ascii="Times New Roman" w:hAnsi="Times New Roman" w:cs="Times New Roman"/>
          <w:sz w:val="24"/>
          <w:szCs w:val="24"/>
        </w:rPr>
        <w:t>3.</w:t>
      </w:r>
      <w:r w:rsidRPr="00AB58BE">
        <w:rPr>
          <w:rFonts w:ascii="Times New Roman" w:hAnsi="Times New Roman" w:cs="Times New Roman"/>
          <w:sz w:val="24"/>
          <w:szCs w:val="24"/>
        </w:rPr>
        <w:tab/>
        <w:t xml:space="preserve">Настоящее решение вступает в силу после его подписания и </w:t>
      </w:r>
      <w:r w:rsidR="00AB58BE" w:rsidRPr="00AB58BE">
        <w:rPr>
          <w:rFonts w:ascii="Times New Roman" w:hAnsi="Times New Roman" w:cs="Times New Roman"/>
          <w:sz w:val="24"/>
          <w:szCs w:val="24"/>
        </w:rPr>
        <w:t>опубликования в газете «Новосибирский район — территория развития» и на официальном сайте администрации Мичуринского сельсовета Новосибирского района Новосибирской области в информационно - телекоммуникационной сети «Интернет</w:t>
      </w:r>
      <w:r w:rsidR="00AB58BE" w:rsidRPr="00AF62D4">
        <w:rPr>
          <w:rFonts w:ascii="Times New Roman" w:hAnsi="Times New Roman" w:cs="Times New Roman"/>
          <w:sz w:val="24"/>
          <w:szCs w:val="24"/>
        </w:rPr>
        <w:t xml:space="preserve">» </w:t>
      </w:r>
      <w:hyperlink r:id="rId4" w:history="1">
        <w:r w:rsidR="00AB58BE" w:rsidRPr="00AF62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www.michurinsk.nso.ru</w:t>
        </w:r>
      </w:hyperlink>
      <w:r w:rsidR="00AB58BE" w:rsidRPr="00AF62D4">
        <w:rPr>
          <w:rFonts w:ascii="Times New Roman" w:hAnsi="Times New Roman" w:cs="Times New Roman"/>
          <w:sz w:val="24"/>
          <w:szCs w:val="24"/>
        </w:rPr>
        <w:t>.</w:t>
      </w:r>
    </w:p>
    <w:p w14:paraId="13F6590F" w14:textId="09ECD4AD" w:rsidR="00AB58BE" w:rsidRDefault="00AB58BE" w:rsidP="00AC4995">
      <w:pPr>
        <w:rPr>
          <w:rFonts w:ascii="Times New Roman" w:hAnsi="Times New Roman" w:cs="Times New Roman"/>
          <w:sz w:val="24"/>
          <w:szCs w:val="24"/>
        </w:rPr>
      </w:pPr>
    </w:p>
    <w:p w14:paraId="5DA79A48" w14:textId="01D6A728" w:rsidR="00AB58BE" w:rsidRDefault="00AB58BE" w:rsidP="00AC4995">
      <w:pPr>
        <w:rPr>
          <w:rFonts w:ascii="Times New Roman" w:hAnsi="Times New Roman" w:cs="Times New Roman"/>
          <w:sz w:val="24"/>
          <w:szCs w:val="24"/>
        </w:rPr>
      </w:pPr>
    </w:p>
    <w:p w14:paraId="22D76BB2" w14:textId="77777777" w:rsidR="00AB58BE" w:rsidRPr="00AB58BE" w:rsidRDefault="00AB58BE" w:rsidP="00AC4995">
      <w:pPr>
        <w:rPr>
          <w:rFonts w:ascii="Times New Roman" w:hAnsi="Times New Roman" w:cs="Times New Roman"/>
          <w:sz w:val="24"/>
          <w:szCs w:val="24"/>
        </w:rPr>
      </w:pPr>
    </w:p>
    <w:p w14:paraId="55354FCD" w14:textId="13BF77AC" w:rsidR="00AC4995" w:rsidRPr="00AB58BE" w:rsidRDefault="00AC4995" w:rsidP="00AC4995">
      <w:pPr>
        <w:rPr>
          <w:rFonts w:ascii="Times New Roman" w:hAnsi="Times New Roman" w:cs="Times New Roman"/>
          <w:sz w:val="24"/>
          <w:szCs w:val="24"/>
        </w:rPr>
      </w:pPr>
      <w:r w:rsidRPr="00AB58BE">
        <w:rPr>
          <w:rFonts w:ascii="Times New Roman" w:hAnsi="Times New Roman" w:cs="Times New Roman"/>
          <w:sz w:val="24"/>
          <w:szCs w:val="24"/>
        </w:rPr>
        <w:t xml:space="preserve">Глава Мичуринского сельсовета                 </w:t>
      </w:r>
      <w:r w:rsidR="00AB58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58BE">
        <w:rPr>
          <w:rFonts w:ascii="Times New Roman" w:hAnsi="Times New Roman" w:cs="Times New Roman"/>
          <w:sz w:val="24"/>
          <w:szCs w:val="24"/>
        </w:rPr>
        <w:t xml:space="preserve">     Председатель Совета </w:t>
      </w:r>
      <w:r w:rsidR="00AB58BE" w:rsidRPr="00AB58BE">
        <w:rPr>
          <w:rFonts w:ascii="Times New Roman" w:hAnsi="Times New Roman" w:cs="Times New Roman"/>
          <w:sz w:val="24"/>
          <w:szCs w:val="24"/>
        </w:rPr>
        <w:t>д</w:t>
      </w:r>
      <w:r w:rsidRPr="00AB58BE">
        <w:rPr>
          <w:rFonts w:ascii="Times New Roman" w:hAnsi="Times New Roman" w:cs="Times New Roman"/>
          <w:sz w:val="24"/>
          <w:szCs w:val="24"/>
        </w:rPr>
        <w:t>епутатов</w:t>
      </w:r>
    </w:p>
    <w:p w14:paraId="27AF5E3E" w14:textId="43E6A957" w:rsidR="00BE039B" w:rsidRPr="00AB58BE" w:rsidRDefault="00AC49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58BE">
        <w:rPr>
          <w:rFonts w:ascii="Times New Roman" w:hAnsi="Times New Roman" w:cs="Times New Roman"/>
          <w:sz w:val="24"/>
          <w:szCs w:val="24"/>
        </w:rPr>
        <w:t>И.Е.Карасенко</w:t>
      </w:r>
      <w:proofErr w:type="spellEnd"/>
      <w:r w:rsidRPr="00AB58BE">
        <w:rPr>
          <w:rFonts w:ascii="Times New Roman" w:hAnsi="Times New Roman" w:cs="Times New Roman"/>
          <w:sz w:val="24"/>
          <w:szCs w:val="24"/>
        </w:rPr>
        <w:t xml:space="preserve">      </w:t>
      </w:r>
      <w:r w:rsidR="00AB58BE">
        <w:rPr>
          <w:rFonts w:ascii="Times New Roman" w:hAnsi="Times New Roman" w:cs="Times New Roman"/>
          <w:sz w:val="24"/>
          <w:szCs w:val="24"/>
        </w:rPr>
        <w:t xml:space="preserve">   </w:t>
      </w:r>
      <w:r w:rsidRPr="00AB58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58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58B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AB58BE">
        <w:rPr>
          <w:rFonts w:ascii="Times New Roman" w:hAnsi="Times New Roman" w:cs="Times New Roman"/>
          <w:sz w:val="24"/>
          <w:szCs w:val="24"/>
        </w:rPr>
        <w:t>В.А</w:t>
      </w:r>
      <w:proofErr w:type="gramEnd"/>
      <w:r w:rsidRPr="00AB58BE">
        <w:rPr>
          <w:rFonts w:ascii="Times New Roman" w:hAnsi="Times New Roman" w:cs="Times New Roman"/>
          <w:sz w:val="24"/>
          <w:szCs w:val="24"/>
        </w:rPr>
        <w:t>.Кабанцева</w:t>
      </w:r>
      <w:proofErr w:type="spellEnd"/>
    </w:p>
    <w:sectPr w:rsidR="00BE039B" w:rsidRPr="00AB58BE" w:rsidSect="00AB58B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952"/>
    <w:rsid w:val="007D7E78"/>
    <w:rsid w:val="008B7B9E"/>
    <w:rsid w:val="008D6952"/>
    <w:rsid w:val="00AB58BE"/>
    <w:rsid w:val="00AC4995"/>
    <w:rsid w:val="00AF62D4"/>
    <w:rsid w:val="00B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1A8C"/>
  <w15:docId w15:val="{72353C74-6C51-49EC-A929-66D8125C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5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58B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hur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user08</cp:lastModifiedBy>
  <cp:revision>5</cp:revision>
  <dcterms:created xsi:type="dcterms:W3CDTF">2023-08-18T04:51:00Z</dcterms:created>
  <dcterms:modified xsi:type="dcterms:W3CDTF">2023-08-28T12:03:00Z</dcterms:modified>
</cp:coreProperties>
</file>