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079" w14:textId="23FFFFEC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5111DC">
        <w:rPr>
          <w:rFonts w:eastAsia="Times New Roman" w:cs="Times New Roman"/>
          <w:b/>
          <w:szCs w:val="24"/>
        </w:rPr>
        <w:t>СОВЕТ ДЕПУТАТОВ МИЧУРИНСКОГО СЕЛЬСОВЕТА</w:t>
      </w:r>
    </w:p>
    <w:p w14:paraId="2D60186D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5111DC">
        <w:rPr>
          <w:rFonts w:eastAsia="Times New Roman" w:cs="Times New Roman"/>
          <w:b/>
          <w:szCs w:val="24"/>
        </w:rPr>
        <w:t>НОВОСИБИРСКОГО РАЙОНА</w:t>
      </w:r>
    </w:p>
    <w:p w14:paraId="5A95D899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5111DC">
        <w:rPr>
          <w:rFonts w:eastAsia="Times New Roman" w:cs="Times New Roman"/>
          <w:b/>
          <w:szCs w:val="24"/>
        </w:rPr>
        <w:t>НОВОСИБИРСКОЙ ОБЛАСТИ</w:t>
      </w:r>
    </w:p>
    <w:p w14:paraId="41A35EF7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337F0D76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5111DC">
        <w:rPr>
          <w:rFonts w:eastAsia="Times New Roman" w:cs="Times New Roman"/>
          <w:b/>
          <w:szCs w:val="24"/>
        </w:rPr>
        <w:t>6 СОЗЫВ</w:t>
      </w:r>
    </w:p>
    <w:p w14:paraId="2C3438A4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6A6DBE12" w14:textId="77777777" w:rsidR="005111DC" w:rsidRPr="005111DC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5111DC">
        <w:rPr>
          <w:rFonts w:eastAsia="Times New Roman" w:cs="Times New Roman"/>
          <w:b/>
          <w:szCs w:val="24"/>
        </w:rPr>
        <w:t>РЕШЕНИЕ</w:t>
      </w:r>
    </w:p>
    <w:p w14:paraId="0F21B838" w14:textId="7B67F6F4" w:rsidR="005111DC" w:rsidRPr="005111DC" w:rsidRDefault="00EC784A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33</w:t>
      </w:r>
      <w:r w:rsidR="005111DC" w:rsidRPr="005111DC">
        <w:rPr>
          <w:rFonts w:eastAsia="Times New Roman" w:cs="Times New Roman"/>
          <w:szCs w:val="24"/>
        </w:rPr>
        <w:t>-й сессии Совета</w:t>
      </w:r>
    </w:p>
    <w:p w14:paraId="1BA5039A" w14:textId="77777777" w:rsidR="005111DC" w:rsidRPr="005111DC" w:rsidRDefault="005111DC" w:rsidP="005111DC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</w:rPr>
      </w:pPr>
    </w:p>
    <w:p w14:paraId="2487FAD2" w14:textId="12230236" w:rsidR="005111DC" w:rsidRPr="005111DC" w:rsidRDefault="00EC784A" w:rsidP="005111DC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</w:t>
      </w:r>
      <w:r w:rsidR="005111DC" w:rsidRPr="005111DC">
        <w:rPr>
          <w:rFonts w:eastAsia="Times New Roman" w:cs="Times New Roman"/>
          <w:szCs w:val="24"/>
        </w:rPr>
        <w:t>.0</w:t>
      </w:r>
      <w:r w:rsidR="00981797">
        <w:rPr>
          <w:rFonts w:eastAsia="Times New Roman" w:cs="Times New Roman"/>
          <w:szCs w:val="24"/>
        </w:rPr>
        <w:t>6</w:t>
      </w:r>
      <w:r w:rsidR="005111DC" w:rsidRPr="005111DC">
        <w:rPr>
          <w:rFonts w:eastAsia="Times New Roman" w:cs="Times New Roman"/>
          <w:szCs w:val="24"/>
        </w:rPr>
        <w:t xml:space="preserve">.2024 г.                                         п. Мичуринский                                                          </w:t>
      </w:r>
      <w:r w:rsidR="00FD3230">
        <w:rPr>
          <w:rFonts w:eastAsia="Times New Roman" w:cs="Times New Roman"/>
          <w:szCs w:val="24"/>
        </w:rPr>
        <w:t>№</w:t>
      </w:r>
      <w:r>
        <w:rPr>
          <w:rFonts w:eastAsia="Times New Roman" w:cs="Times New Roman"/>
          <w:szCs w:val="24"/>
        </w:rPr>
        <w:t>2</w:t>
      </w:r>
    </w:p>
    <w:p w14:paraId="0FAE15E5" w14:textId="77777777" w:rsidR="005111DC" w:rsidRPr="005111DC" w:rsidRDefault="005111DC" w:rsidP="005111DC">
      <w:pPr>
        <w:widowControl w:val="0"/>
        <w:autoSpaceDE w:val="0"/>
        <w:autoSpaceDN w:val="0"/>
        <w:jc w:val="left"/>
        <w:rPr>
          <w:rFonts w:eastAsia="Times New Roman" w:cs="Times New Roman"/>
          <w:sz w:val="28"/>
          <w:szCs w:val="28"/>
        </w:rPr>
      </w:pPr>
    </w:p>
    <w:p w14:paraId="248AB03C" w14:textId="7909A30F" w:rsidR="005111DC" w:rsidRPr="005111DC" w:rsidRDefault="005111DC" w:rsidP="005111DC">
      <w:pPr>
        <w:widowControl w:val="0"/>
        <w:autoSpaceDE w:val="0"/>
        <w:autoSpaceDN w:val="0"/>
        <w:spacing w:before="1"/>
        <w:ind w:left="938" w:right="885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О внесении изменений в решение Совета депутатов Мичуринского сельсовета Новосибирского района Новосибирской области</w:t>
      </w:r>
      <w:r w:rsidR="00CE281F">
        <w:rPr>
          <w:rFonts w:eastAsia="Times New Roman" w:cs="Times New Roman"/>
          <w:b/>
          <w:bCs/>
          <w:szCs w:val="24"/>
        </w:rPr>
        <w:t xml:space="preserve"> от 07.05.2024 г. № 8 «</w:t>
      </w:r>
      <w:r w:rsidRPr="005111DC">
        <w:rPr>
          <w:rFonts w:eastAsia="Times New Roman" w:cs="Times New Roman"/>
          <w:b/>
          <w:bCs/>
          <w:szCs w:val="24"/>
        </w:rPr>
        <w:t xml:space="preserve">Об утверждении положения о нестационарных </w:t>
      </w:r>
    </w:p>
    <w:p w14:paraId="7797B08E" w14:textId="5753395C" w:rsidR="005111DC" w:rsidRPr="005111DC" w:rsidRDefault="005111DC" w:rsidP="005111DC">
      <w:pPr>
        <w:widowControl w:val="0"/>
        <w:autoSpaceDE w:val="0"/>
        <w:autoSpaceDN w:val="0"/>
        <w:spacing w:before="1"/>
        <w:ind w:left="938" w:right="885"/>
        <w:jc w:val="center"/>
        <w:rPr>
          <w:rFonts w:eastAsia="Times New Roman" w:cs="Times New Roman"/>
          <w:b/>
          <w:bCs/>
          <w:szCs w:val="24"/>
        </w:rPr>
      </w:pPr>
      <w:r w:rsidRPr="005111DC">
        <w:rPr>
          <w:rFonts w:eastAsia="Times New Roman" w:cs="Times New Roman"/>
          <w:b/>
          <w:bCs/>
          <w:szCs w:val="24"/>
        </w:rPr>
        <w:t>объектах на территории</w:t>
      </w:r>
      <w:r w:rsidRPr="005111DC">
        <w:rPr>
          <w:rFonts w:eastAsia="Times New Roman" w:cs="Times New Roman"/>
          <w:b/>
          <w:bCs/>
          <w:spacing w:val="-57"/>
          <w:szCs w:val="24"/>
        </w:rPr>
        <w:t xml:space="preserve"> </w:t>
      </w:r>
      <w:r w:rsidRPr="005111DC">
        <w:rPr>
          <w:rFonts w:eastAsia="Times New Roman" w:cs="Times New Roman"/>
          <w:b/>
          <w:bCs/>
          <w:szCs w:val="24"/>
        </w:rPr>
        <w:t>Мичуринского</w:t>
      </w:r>
      <w:r w:rsidRPr="005111DC">
        <w:rPr>
          <w:rFonts w:eastAsia="Times New Roman" w:cs="Times New Roman"/>
          <w:b/>
          <w:bCs/>
          <w:spacing w:val="58"/>
          <w:szCs w:val="24"/>
        </w:rPr>
        <w:t xml:space="preserve"> </w:t>
      </w:r>
      <w:r w:rsidRPr="005111DC">
        <w:rPr>
          <w:rFonts w:eastAsia="Times New Roman" w:cs="Times New Roman"/>
          <w:b/>
          <w:bCs/>
          <w:szCs w:val="24"/>
        </w:rPr>
        <w:t>сельсовета</w:t>
      </w:r>
      <w:r w:rsidRPr="005111DC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5111DC">
        <w:rPr>
          <w:rFonts w:eastAsia="Times New Roman" w:cs="Times New Roman"/>
          <w:b/>
          <w:bCs/>
          <w:szCs w:val="24"/>
        </w:rPr>
        <w:t>Новосибирского района</w:t>
      </w:r>
      <w:r w:rsidRPr="005111DC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5111DC">
        <w:rPr>
          <w:rFonts w:eastAsia="Times New Roman" w:cs="Times New Roman"/>
          <w:b/>
          <w:bCs/>
          <w:szCs w:val="24"/>
        </w:rPr>
        <w:t>Новосибирской</w:t>
      </w:r>
      <w:r w:rsidRPr="005111DC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5111DC">
        <w:rPr>
          <w:rFonts w:eastAsia="Times New Roman" w:cs="Times New Roman"/>
          <w:b/>
          <w:bCs/>
          <w:szCs w:val="24"/>
        </w:rPr>
        <w:t>области</w:t>
      </w:r>
      <w:r w:rsidR="00CE281F">
        <w:rPr>
          <w:rFonts w:eastAsia="Times New Roman" w:cs="Times New Roman"/>
          <w:b/>
          <w:bCs/>
          <w:szCs w:val="24"/>
        </w:rPr>
        <w:t>»</w:t>
      </w:r>
    </w:p>
    <w:p w14:paraId="115D31B9" w14:textId="77777777" w:rsidR="005111DC" w:rsidRPr="005111DC" w:rsidRDefault="005111DC" w:rsidP="005111DC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14:paraId="3F493CAE" w14:textId="77777777" w:rsidR="005111DC" w:rsidRPr="005111DC" w:rsidRDefault="005111DC" w:rsidP="005111DC">
      <w:pPr>
        <w:widowControl w:val="0"/>
        <w:autoSpaceDE w:val="0"/>
        <w:autoSpaceDN w:val="0"/>
        <w:ind w:left="158" w:right="99" w:firstLine="777"/>
        <w:rPr>
          <w:rFonts w:eastAsia="Times New Roman" w:cs="Times New Roman"/>
          <w:szCs w:val="24"/>
        </w:rPr>
      </w:pPr>
      <w:r w:rsidRPr="00EC784A">
        <w:rPr>
          <w:rFonts w:eastAsia="Times New Roman" w:cs="Times New Roman"/>
          <w:szCs w:val="24"/>
        </w:rPr>
        <w:t>В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соответствии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с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Гражданским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hyperlink r:id="rId5" w:history="1">
        <w:r w:rsidRPr="00EC784A">
          <w:rPr>
            <w:rFonts w:eastAsia="Arial" w:cs="Times New Roman"/>
            <w:szCs w:val="24"/>
          </w:rPr>
          <w:t>кодексом</w:t>
        </w:r>
      </w:hyperlink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Российской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Федерации,</w:t>
      </w:r>
      <w:r w:rsidRPr="00EC784A">
        <w:rPr>
          <w:rFonts w:eastAsia="Times New Roman" w:cs="Times New Roman"/>
          <w:spacing w:val="-67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Земельным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hyperlink r:id="rId6" w:history="1">
        <w:r w:rsidRPr="00EC784A">
          <w:rPr>
            <w:rFonts w:eastAsia="Arial" w:cs="Times New Roman"/>
            <w:szCs w:val="24"/>
          </w:rPr>
          <w:t>кодексом</w:t>
        </w:r>
      </w:hyperlink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Российской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Федерации,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Федеральными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законами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от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06.10.2003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№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hyperlink r:id="rId7" w:history="1">
        <w:r w:rsidRPr="00EC784A">
          <w:rPr>
            <w:rFonts w:eastAsia="Arial" w:cs="Times New Roman"/>
            <w:szCs w:val="24"/>
          </w:rPr>
          <w:t>131-ФЗ</w:t>
        </w:r>
      </w:hyperlink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"Об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общих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принципах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организации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местного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 xml:space="preserve">самоуправления в Российской Федерации", от 28.12.2009 </w:t>
      </w:r>
      <w:hyperlink r:id="rId8" w:history="1">
        <w:r w:rsidRPr="00EC784A">
          <w:rPr>
            <w:rFonts w:eastAsia="Arial" w:cs="Times New Roman"/>
            <w:szCs w:val="24"/>
          </w:rPr>
          <w:t xml:space="preserve">№ 381-ФЗ </w:t>
        </w:r>
      </w:hyperlink>
      <w:r w:rsidRPr="00EC784A">
        <w:rPr>
          <w:rFonts w:eastAsia="Times New Roman" w:cs="Times New Roman"/>
          <w:szCs w:val="24"/>
        </w:rPr>
        <w:t>"Об основах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государственного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регулирования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торговой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деятельности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в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Российской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Федерации", иными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нормативными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правовыми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актами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Российской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Федерации,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Уставом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сельского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поселения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Мичуринского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сельсовета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EC784A">
        <w:rPr>
          <w:rFonts w:eastAsia="Times New Roman" w:cs="Times New Roman"/>
          <w:szCs w:val="24"/>
        </w:rPr>
        <w:t>Новосибирского</w:t>
      </w:r>
      <w:r w:rsidRPr="00EC784A">
        <w:rPr>
          <w:rFonts w:eastAsia="Times New Roman" w:cs="Times New Roman"/>
          <w:spacing w:val="1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муниципального района Новосибирской области, Совет депутатов Мичуринского</w:t>
      </w:r>
      <w:r w:rsidRPr="005111DC">
        <w:rPr>
          <w:rFonts w:eastAsia="Times New Roman" w:cs="Times New Roman"/>
          <w:spacing w:val="1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сельсовета</w:t>
      </w:r>
      <w:r w:rsidRPr="005111DC">
        <w:rPr>
          <w:rFonts w:eastAsia="Times New Roman" w:cs="Times New Roman"/>
          <w:spacing w:val="-2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Новосибирского</w:t>
      </w:r>
      <w:r w:rsidRPr="005111DC">
        <w:rPr>
          <w:rFonts w:eastAsia="Times New Roman" w:cs="Times New Roman"/>
          <w:spacing w:val="1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района</w:t>
      </w:r>
      <w:r w:rsidRPr="005111DC">
        <w:rPr>
          <w:rFonts w:eastAsia="Times New Roman" w:cs="Times New Roman"/>
          <w:spacing w:val="-1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Новосибирской</w:t>
      </w:r>
      <w:r w:rsidRPr="005111DC">
        <w:rPr>
          <w:rFonts w:eastAsia="Times New Roman" w:cs="Times New Roman"/>
          <w:spacing w:val="-3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области</w:t>
      </w:r>
    </w:p>
    <w:p w14:paraId="77A9BB12" w14:textId="77777777" w:rsidR="005111DC" w:rsidRPr="005111DC" w:rsidRDefault="005111DC" w:rsidP="005111DC">
      <w:pPr>
        <w:widowControl w:val="0"/>
        <w:autoSpaceDE w:val="0"/>
        <w:autoSpaceDN w:val="0"/>
        <w:spacing w:line="321" w:lineRule="exact"/>
        <w:ind w:left="866"/>
        <w:jc w:val="left"/>
        <w:rPr>
          <w:rFonts w:eastAsia="Times New Roman" w:cs="Times New Roman"/>
          <w:szCs w:val="24"/>
        </w:rPr>
      </w:pPr>
      <w:r w:rsidRPr="005111DC">
        <w:rPr>
          <w:rFonts w:eastAsia="Times New Roman" w:cs="Times New Roman"/>
          <w:szCs w:val="24"/>
        </w:rPr>
        <w:t>РЕШИЛ:</w:t>
      </w:r>
    </w:p>
    <w:p w14:paraId="457A95E7" w14:textId="758BB0B4" w:rsidR="005111DC" w:rsidRPr="0059661D" w:rsidRDefault="0059661D" w:rsidP="0059661D">
      <w:pPr>
        <w:ind w:firstLine="708"/>
      </w:pPr>
      <w:r w:rsidRPr="0059661D">
        <w:t>1. </w:t>
      </w:r>
      <w:r w:rsidR="00FA6C08" w:rsidRPr="0059661D">
        <w:t>В</w:t>
      </w:r>
      <w:r w:rsidR="005111DC" w:rsidRPr="005111DC">
        <w:t xml:space="preserve"> Положение о нестационарных объектах на территории Мичуринского сельсовета Новосибирского района Новосибирской области</w:t>
      </w:r>
      <w:r w:rsidR="00FA6C08" w:rsidRPr="0059661D">
        <w:t xml:space="preserve"> внести следующие изменения:</w:t>
      </w:r>
    </w:p>
    <w:p w14:paraId="45FF75E2" w14:textId="4B7E027F" w:rsidR="00FA6C08" w:rsidRPr="0059661D" w:rsidRDefault="0059661D" w:rsidP="00F84F63">
      <w:pPr>
        <w:ind w:firstLine="708"/>
      </w:pPr>
      <w:r>
        <w:t>1.1. </w:t>
      </w:r>
      <w:r w:rsidR="00B67AB8" w:rsidRPr="0059661D">
        <w:t xml:space="preserve">п 1.3. изложить в новой редакции: </w:t>
      </w:r>
    </w:p>
    <w:p w14:paraId="45052FC6" w14:textId="7E97951E" w:rsidR="00BC107E" w:rsidRPr="00BD7FC7" w:rsidRDefault="00BC107E" w:rsidP="00BC107E">
      <w:pPr>
        <w:ind w:firstLine="709"/>
      </w:pPr>
      <w:r>
        <w:rPr>
          <w:rFonts w:eastAsia="Times New Roman" w:cs="Times New Roman"/>
          <w:szCs w:val="24"/>
        </w:rPr>
        <w:t>«</w:t>
      </w:r>
      <w:r>
        <w:t>1.3. </w:t>
      </w:r>
      <w:r w:rsidRPr="00BD7FC7">
        <w:t>К нестационарным объектам относятся:</w:t>
      </w:r>
    </w:p>
    <w:p w14:paraId="73069F82" w14:textId="77777777" w:rsidR="00BC107E" w:rsidRPr="00BD7FC7" w:rsidRDefault="00BC107E" w:rsidP="00BC107E">
      <w:pPr>
        <w:ind w:firstLine="709"/>
      </w:pPr>
      <w:r w:rsidRPr="00BD7FC7">
        <w:t>а) нестационарные торговые объекты:</w:t>
      </w:r>
    </w:p>
    <w:p w14:paraId="60224399" w14:textId="77777777" w:rsidR="00BC107E" w:rsidRDefault="00BC107E" w:rsidP="00BC107E">
      <w:pPr>
        <w:ind w:firstLine="709"/>
      </w:pPr>
      <w:r w:rsidRPr="00BD7FC7">
        <w:t>павильон;</w:t>
      </w:r>
    </w:p>
    <w:p w14:paraId="1D882AB6" w14:textId="77777777" w:rsidR="00BC107E" w:rsidRPr="00BD7FC7" w:rsidRDefault="00BC107E" w:rsidP="00BC107E">
      <w:pPr>
        <w:ind w:firstLine="709"/>
      </w:pPr>
      <w:r w:rsidRPr="00BD7FC7">
        <w:t>киоск;</w:t>
      </w:r>
    </w:p>
    <w:p w14:paraId="0BDB51B3" w14:textId="77777777" w:rsidR="00BC107E" w:rsidRDefault="00BC107E" w:rsidP="00BC107E">
      <w:pPr>
        <w:ind w:firstLine="709"/>
      </w:pPr>
      <w:r w:rsidRPr="00BD7FC7">
        <w:t xml:space="preserve">торговый автомат; </w:t>
      </w:r>
    </w:p>
    <w:p w14:paraId="77DA01BD" w14:textId="77777777" w:rsidR="00BC107E" w:rsidRDefault="00BC107E" w:rsidP="00BC107E">
      <w:pPr>
        <w:ind w:firstLine="709"/>
      </w:pPr>
      <w:r w:rsidRPr="00BD7FC7">
        <w:t xml:space="preserve">торговая палатка; </w:t>
      </w:r>
    </w:p>
    <w:p w14:paraId="018194F8" w14:textId="77777777" w:rsidR="00BC107E" w:rsidRDefault="00BC107E" w:rsidP="00BC107E">
      <w:pPr>
        <w:ind w:firstLine="709"/>
      </w:pPr>
      <w:r w:rsidRPr="00BD7FC7">
        <w:t xml:space="preserve">елочный базар; </w:t>
      </w:r>
    </w:p>
    <w:p w14:paraId="633C9162" w14:textId="77777777" w:rsidR="00BC107E" w:rsidRDefault="00BC107E" w:rsidP="00BC107E">
      <w:pPr>
        <w:ind w:firstLine="709"/>
      </w:pPr>
      <w:r w:rsidRPr="00BD7FC7">
        <w:t xml:space="preserve">торговая галерея; </w:t>
      </w:r>
    </w:p>
    <w:p w14:paraId="25A24BA6" w14:textId="77777777" w:rsidR="00BC107E" w:rsidRDefault="00BC107E" w:rsidP="00BC107E">
      <w:pPr>
        <w:ind w:firstLine="709"/>
      </w:pPr>
      <w:r w:rsidRPr="00BD7FC7">
        <w:t>летнее кафе;</w:t>
      </w:r>
    </w:p>
    <w:p w14:paraId="5E3CE596" w14:textId="77777777" w:rsidR="00BC107E" w:rsidRPr="00BD7FC7" w:rsidRDefault="00BC107E" w:rsidP="00BC107E">
      <w:pPr>
        <w:ind w:firstLine="709"/>
      </w:pPr>
      <w:r>
        <w:t>б) мобильные объекты:</w:t>
      </w:r>
    </w:p>
    <w:p w14:paraId="614093DE" w14:textId="77777777" w:rsidR="00BC107E" w:rsidRDefault="00BC107E" w:rsidP="00BC107E">
      <w:pPr>
        <w:ind w:firstLine="709"/>
      </w:pPr>
      <w:r w:rsidRPr="00BD7FC7">
        <w:t xml:space="preserve">холодильная витрина; </w:t>
      </w:r>
    </w:p>
    <w:p w14:paraId="05758677" w14:textId="77777777" w:rsidR="00BC107E" w:rsidRDefault="00BC107E" w:rsidP="00BC107E">
      <w:pPr>
        <w:ind w:firstLine="709"/>
      </w:pPr>
      <w:r w:rsidRPr="00BD7FC7">
        <w:t>торговая тележка;</w:t>
      </w:r>
    </w:p>
    <w:p w14:paraId="08B43C68" w14:textId="77777777" w:rsidR="00BC107E" w:rsidRDefault="00BC107E" w:rsidP="00BC107E">
      <w:pPr>
        <w:ind w:firstLine="709"/>
      </w:pPr>
      <w:r w:rsidRPr="00BD7FC7">
        <w:t xml:space="preserve">торговый автофургон; </w:t>
      </w:r>
    </w:p>
    <w:p w14:paraId="057E059A" w14:textId="77777777" w:rsidR="00BC107E" w:rsidRDefault="00BC107E" w:rsidP="00BC107E">
      <w:pPr>
        <w:ind w:firstLine="709"/>
      </w:pPr>
      <w:r w:rsidRPr="00BD7FC7">
        <w:t>автоцистерна;</w:t>
      </w:r>
    </w:p>
    <w:p w14:paraId="4EA991AD" w14:textId="77777777" w:rsidR="00BC107E" w:rsidRPr="00AC1B52" w:rsidRDefault="00BC107E" w:rsidP="00BC107E">
      <w:pPr>
        <w:ind w:firstLine="709"/>
      </w:pPr>
      <w:r w:rsidRPr="00AC1B52">
        <w:rPr>
          <w:color w:val="000000"/>
        </w:rPr>
        <w:t>автолавка;</w:t>
      </w:r>
    </w:p>
    <w:p w14:paraId="5A46848B" w14:textId="77777777" w:rsidR="00BC107E" w:rsidRPr="00BD7FC7" w:rsidRDefault="00BC107E" w:rsidP="00BC107E">
      <w:pPr>
        <w:ind w:firstLine="709"/>
      </w:pPr>
      <w:r w:rsidRPr="0059661D">
        <w:t xml:space="preserve">в) </w:t>
      </w:r>
      <w:r w:rsidRPr="00BD7FC7">
        <w:t>металлические гаражи;</w:t>
      </w:r>
    </w:p>
    <w:p w14:paraId="5E57BB82" w14:textId="1204FC55" w:rsidR="00BC107E" w:rsidRPr="00BD7FC7" w:rsidRDefault="00BC107E" w:rsidP="00BC107E">
      <w:pPr>
        <w:ind w:firstLine="709"/>
      </w:pPr>
      <w:r w:rsidRPr="0059661D">
        <w:t xml:space="preserve">г) </w:t>
      </w:r>
      <w:r w:rsidRPr="00BD7FC7">
        <w:t>иные нестационарные объекты.</w:t>
      </w:r>
      <w:r>
        <w:t>»</w:t>
      </w:r>
    </w:p>
    <w:p w14:paraId="5EB48778" w14:textId="45E86459" w:rsidR="009F7D3A" w:rsidRDefault="00F84F63" w:rsidP="00F84F63">
      <w:pPr>
        <w:widowControl w:val="0"/>
        <w:tabs>
          <w:tab w:val="left" w:pos="1318"/>
        </w:tabs>
        <w:autoSpaceDE w:val="0"/>
        <w:autoSpaceDN w:val="0"/>
        <w:ind w:right="100" w:firstLine="709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1.2. </w:t>
      </w:r>
      <w:r w:rsidR="005C2CE8">
        <w:rPr>
          <w:rFonts w:eastAsia="Times New Roman" w:cs="Times New Roman"/>
          <w:szCs w:val="24"/>
        </w:rPr>
        <w:t xml:space="preserve">в п. 5.13 </w:t>
      </w:r>
      <w:r w:rsidR="006E2436">
        <w:rPr>
          <w:rFonts w:eastAsia="Times New Roman" w:cs="Times New Roman"/>
          <w:szCs w:val="24"/>
        </w:rPr>
        <w:t>цифры</w:t>
      </w:r>
      <w:r w:rsidR="005C2CE8">
        <w:rPr>
          <w:rFonts w:eastAsia="Times New Roman" w:cs="Times New Roman"/>
          <w:szCs w:val="24"/>
        </w:rPr>
        <w:t xml:space="preserve"> «5.13» заменить на «4.13»</w:t>
      </w:r>
    </w:p>
    <w:p w14:paraId="355FAFCB" w14:textId="69AACA84" w:rsidR="00B67AB8" w:rsidRDefault="009F7D3A" w:rsidP="00F84F63">
      <w:pPr>
        <w:widowControl w:val="0"/>
        <w:tabs>
          <w:tab w:val="left" w:pos="1318"/>
        </w:tabs>
        <w:autoSpaceDE w:val="0"/>
        <w:autoSpaceDN w:val="0"/>
        <w:ind w:right="100" w:firstLine="709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1.3. </w:t>
      </w:r>
      <w:r w:rsidR="00DB358F">
        <w:rPr>
          <w:rFonts w:eastAsia="Times New Roman" w:cs="Times New Roman"/>
          <w:szCs w:val="24"/>
        </w:rPr>
        <w:t>в</w:t>
      </w:r>
      <w:r w:rsidR="002543A5">
        <w:rPr>
          <w:rFonts w:eastAsia="Times New Roman" w:cs="Times New Roman"/>
          <w:szCs w:val="24"/>
        </w:rPr>
        <w:t xml:space="preserve"> </w:t>
      </w:r>
      <w:r w:rsidR="00CE163E">
        <w:rPr>
          <w:rFonts w:eastAsia="Times New Roman" w:cs="Times New Roman"/>
          <w:szCs w:val="24"/>
        </w:rPr>
        <w:t>абзаце 2, п. 5.5. слова «главой Мичуринского сельсовета» заменить на «администрацией Мичуринского сельсовета»</w:t>
      </w:r>
      <w:r w:rsidR="006E2436">
        <w:rPr>
          <w:rFonts w:eastAsia="Times New Roman" w:cs="Times New Roman"/>
          <w:szCs w:val="24"/>
        </w:rPr>
        <w:t>.</w:t>
      </w:r>
    </w:p>
    <w:p w14:paraId="45601226" w14:textId="49581C67" w:rsidR="006E2436" w:rsidRDefault="006E2436" w:rsidP="00F84F63">
      <w:pPr>
        <w:widowControl w:val="0"/>
        <w:tabs>
          <w:tab w:val="left" w:pos="1318"/>
        </w:tabs>
        <w:autoSpaceDE w:val="0"/>
        <w:autoSpaceDN w:val="0"/>
        <w:ind w:right="100" w:firstLine="709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1.4. В приложении № 3 слова </w:t>
      </w:r>
      <w:r w:rsidR="009A221E">
        <w:rPr>
          <w:rFonts w:eastAsia="Times New Roman" w:cs="Times New Roman"/>
          <w:szCs w:val="24"/>
        </w:rPr>
        <w:t xml:space="preserve">«распоряжением главы» заменить на «распоряжением администрации», </w:t>
      </w:r>
      <w:r w:rsidR="0040592D">
        <w:rPr>
          <w:rFonts w:eastAsia="Times New Roman" w:cs="Times New Roman"/>
          <w:szCs w:val="24"/>
        </w:rPr>
        <w:t>слова «копия распоряжения главы» заменить на «копия распоряжения администрации».</w:t>
      </w:r>
    </w:p>
    <w:p w14:paraId="30ED158B" w14:textId="521DAD6F" w:rsidR="0040592D" w:rsidRDefault="0040592D" w:rsidP="00F84F63">
      <w:pPr>
        <w:widowControl w:val="0"/>
        <w:tabs>
          <w:tab w:val="left" w:pos="1318"/>
        </w:tabs>
        <w:autoSpaceDE w:val="0"/>
        <w:autoSpaceDN w:val="0"/>
        <w:ind w:right="100" w:firstLine="709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1.5. В приложении</w:t>
      </w:r>
      <w:r w:rsidR="00EC791E">
        <w:rPr>
          <w:rFonts w:eastAsia="Times New Roman" w:cs="Times New Roman"/>
          <w:szCs w:val="24"/>
        </w:rPr>
        <w:t xml:space="preserve"> № 5, раздел </w:t>
      </w:r>
      <w:r w:rsidR="00A76D7F">
        <w:rPr>
          <w:rFonts w:eastAsia="Times New Roman" w:cs="Times New Roman"/>
          <w:szCs w:val="24"/>
        </w:rPr>
        <w:t>таблицы «значение коэффициента К1» цифру «4» заменить на «0,8»</w:t>
      </w:r>
      <w:r w:rsidR="004C0317">
        <w:rPr>
          <w:rFonts w:eastAsia="Times New Roman" w:cs="Times New Roman"/>
          <w:szCs w:val="24"/>
        </w:rPr>
        <w:t>.</w:t>
      </w:r>
    </w:p>
    <w:p w14:paraId="4B0BB45C" w14:textId="0CC6A771" w:rsidR="004C0317" w:rsidRPr="00B67AB8" w:rsidRDefault="004C0317" w:rsidP="00F84F63">
      <w:pPr>
        <w:widowControl w:val="0"/>
        <w:tabs>
          <w:tab w:val="left" w:pos="1318"/>
        </w:tabs>
        <w:autoSpaceDE w:val="0"/>
        <w:autoSpaceDN w:val="0"/>
        <w:ind w:right="100" w:firstLine="709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1.6. В абзаце 11 приложения № 5 </w:t>
      </w:r>
      <w:r w:rsidR="00C60DAB">
        <w:rPr>
          <w:rFonts w:eastAsia="Times New Roman" w:cs="Times New Roman"/>
          <w:szCs w:val="24"/>
        </w:rPr>
        <w:t>после слов «свежего мяса», добавить слова «сельскохозяйственной продукции»</w:t>
      </w:r>
      <w:r w:rsidR="00A6293F">
        <w:rPr>
          <w:rFonts w:eastAsia="Times New Roman" w:cs="Times New Roman"/>
          <w:szCs w:val="24"/>
        </w:rPr>
        <w:t>.</w:t>
      </w:r>
    </w:p>
    <w:p w14:paraId="0AD59C35" w14:textId="316EF523" w:rsidR="005111DC" w:rsidRPr="005111DC" w:rsidRDefault="00A6293F" w:rsidP="00A6293F">
      <w:pPr>
        <w:ind w:firstLine="709"/>
      </w:pPr>
      <w:r w:rsidRPr="00A6293F">
        <w:t>2. </w:t>
      </w:r>
      <w:r w:rsidR="005111DC" w:rsidRPr="005111DC">
        <w:t>Опубликовать данное решение в газете «Новосибирский район — территория развития» и на официальном сайте администрации Мичуринского сельсовета Новосибирского района Новосибирской области «https://michurinsk.nso.ru» в информационно - телекоммуникационной сети «Интернет».</w:t>
      </w:r>
    </w:p>
    <w:p w14:paraId="3FD65633" w14:textId="5C6AADA2" w:rsidR="005111DC" w:rsidRPr="005111DC" w:rsidRDefault="00A6293F" w:rsidP="00A6293F">
      <w:pPr>
        <w:ind w:firstLine="709"/>
        <w:rPr>
          <w:rFonts w:eastAsia="Times New Roman" w:cs="Times New Roman"/>
          <w:szCs w:val="24"/>
        </w:rPr>
      </w:pPr>
      <w:r w:rsidRPr="00A6293F">
        <w:t>3. </w:t>
      </w:r>
      <w:r w:rsidR="005111DC" w:rsidRPr="005111DC">
        <w:t>Настоящее решение вступает в силу после его официального опубликования.</w:t>
      </w:r>
    </w:p>
    <w:p w14:paraId="1CB5BE2B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034D30B8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4352C60E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5984DE4E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5951314C" w14:textId="77777777" w:rsidR="005111DC" w:rsidRPr="005111DC" w:rsidRDefault="005111DC" w:rsidP="005111DC">
      <w:pPr>
        <w:widowControl w:val="0"/>
        <w:autoSpaceDE w:val="0"/>
        <w:autoSpaceDN w:val="0"/>
        <w:spacing w:before="1" w:line="322" w:lineRule="exact"/>
        <w:ind w:left="158"/>
        <w:rPr>
          <w:rFonts w:eastAsia="Times New Roman" w:cs="Times New Roman"/>
          <w:szCs w:val="24"/>
        </w:rPr>
      </w:pPr>
      <w:r w:rsidRPr="005111DC">
        <w:rPr>
          <w:rFonts w:eastAsia="Times New Roman" w:cs="Times New Roman"/>
          <w:szCs w:val="24"/>
        </w:rPr>
        <w:t>Председатель</w:t>
      </w:r>
      <w:r w:rsidRPr="005111DC">
        <w:rPr>
          <w:rFonts w:eastAsia="Times New Roman" w:cs="Times New Roman"/>
          <w:spacing w:val="-3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Совета</w:t>
      </w:r>
      <w:r w:rsidRPr="005111DC">
        <w:rPr>
          <w:rFonts w:eastAsia="Times New Roman" w:cs="Times New Roman"/>
          <w:spacing w:val="-4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депутатов</w:t>
      </w:r>
    </w:p>
    <w:p w14:paraId="1ADD1E15" w14:textId="77777777" w:rsidR="005111DC" w:rsidRPr="005111DC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pacing w:val="-4"/>
          <w:szCs w:val="24"/>
        </w:rPr>
      </w:pPr>
      <w:r w:rsidRPr="005111DC">
        <w:rPr>
          <w:rFonts w:eastAsia="Times New Roman" w:cs="Times New Roman"/>
          <w:szCs w:val="24"/>
        </w:rPr>
        <w:t>Мичуринского</w:t>
      </w:r>
      <w:r w:rsidRPr="005111DC">
        <w:rPr>
          <w:rFonts w:eastAsia="Times New Roman" w:cs="Times New Roman"/>
          <w:spacing w:val="-3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сельсовета</w:t>
      </w:r>
      <w:r w:rsidRPr="005111DC">
        <w:rPr>
          <w:rFonts w:eastAsia="Times New Roman" w:cs="Times New Roman"/>
          <w:spacing w:val="-4"/>
          <w:szCs w:val="24"/>
        </w:rPr>
        <w:t xml:space="preserve"> </w:t>
      </w:r>
    </w:p>
    <w:p w14:paraId="2FD7CD91" w14:textId="77777777" w:rsidR="005111DC" w:rsidRPr="005111DC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zCs w:val="24"/>
        </w:rPr>
      </w:pPr>
      <w:r w:rsidRPr="005111DC">
        <w:rPr>
          <w:rFonts w:eastAsia="Times New Roman" w:cs="Times New Roman"/>
          <w:szCs w:val="24"/>
        </w:rPr>
        <w:t>Новосибирского</w:t>
      </w:r>
      <w:r w:rsidRPr="005111DC">
        <w:rPr>
          <w:rFonts w:eastAsia="Times New Roman" w:cs="Times New Roman"/>
          <w:spacing w:val="-3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района</w:t>
      </w:r>
    </w:p>
    <w:p w14:paraId="04F60786" w14:textId="0BBC1EA0" w:rsidR="005111DC" w:rsidRPr="005111DC" w:rsidRDefault="005111DC" w:rsidP="005111DC">
      <w:pPr>
        <w:widowControl w:val="0"/>
        <w:tabs>
          <w:tab w:val="left" w:pos="7239"/>
        </w:tabs>
        <w:autoSpaceDE w:val="0"/>
        <w:autoSpaceDN w:val="0"/>
        <w:ind w:left="158"/>
        <w:rPr>
          <w:rFonts w:eastAsia="Times New Roman" w:cs="Times New Roman"/>
          <w:szCs w:val="24"/>
        </w:rPr>
      </w:pPr>
      <w:r w:rsidRPr="005111DC">
        <w:rPr>
          <w:rFonts w:eastAsia="Times New Roman" w:cs="Times New Roman"/>
          <w:szCs w:val="24"/>
        </w:rPr>
        <w:t>Новосибирской области</w:t>
      </w:r>
      <w:r w:rsidRPr="005111DC">
        <w:rPr>
          <w:rFonts w:eastAsia="Times New Roman" w:cs="Times New Roman"/>
          <w:szCs w:val="24"/>
        </w:rPr>
        <w:tab/>
        <w:t>В.А. Кабанцева</w:t>
      </w:r>
    </w:p>
    <w:p w14:paraId="6D8B5CF8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167A8644" w14:textId="77777777" w:rsidR="005111DC" w:rsidRPr="005111DC" w:rsidRDefault="005111DC" w:rsidP="005111DC">
      <w:pPr>
        <w:widowControl w:val="0"/>
        <w:autoSpaceDE w:val="0"/>
        <w:autoSpaceDN w:val="0"/>
        <w:spacing w:before="10"/>
        <w:jc w:val="left"/>
        <w:rPr>
          <w:rFonts w:eastAsia="Times New Roman" w:cs="Times New Roman"/>
          <w:szCs w:val="24"/>
        </w:rPr>
      </w:pPr>
    </w:p>
    <w:p w14:paraId="757D8F07" w14:textId="0C135F75" w:rsidR="005111DC" w:rsidRPr="005111DC" w:rsidRDefault="00005740" w:rsidP="005111DC">
      <w:pPr>
        <w:widowControl w:val="0"/>
        <w:autoSpaceDE w:val="0"/>
        <w:autoSpaceDN w:val="0"/>
        <w:ind w:left="15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И.о. г</w:t>
      </w:r>
      <w:r w:rsidR="005111DC" w:rsidRPr="005111DC">
        <w:rPr>
          <w:rFonts w:eastAsia="Times New Roman" w:cs="Times New Roman"/>
          <w:szCs w:val="24"/>
        </w:rPr>
        <w:t>лав</w:t>
      </w:r>
      <w:r>
        <w:rPr>
          <w:rFonts w:eastAsia="Times New Roman" w:cs="Times New Roman"/>
          <w:szCs w:val="24"/>
        </w:rPr>
        <w:t>ы</w:t>
      </w:r>
      <w:r w:rsidR="005111DC" w:rsidRPr="005111DC">
        <w:rPr>
          <w:rFonts w:eastAsia="Times New Roman" w:cs="Times New Roman"/>
          <w:spacing w:val="-4"/>
          <w:szCs w:val="24"/>
        </w:rPr>
        <w:t xml:space="preserve"> </w:t>
      </w:r>
      <w:r w:rsidR="005111DC" w:rsidRPr="005111DC">
        <w:rPr>
          <w:rFonts w:eastAsia="Times New Roman" w:cs="Times New Roman"/>
          <w:szCs w:val="24"/>
        </w:rPr>
        <w:t>Мичуринского</w:t>
      </w:r>
      <w:r w:rsidR="005111DC" w:rsidRPr="005111DC">
        <w:rPr>
          <w:rFonts w:eastAsia="Times New Roman" w:cs="Times New Roman"/>
          <w:spacing w:val="68"/>
          <w:szCs w:val="24"/>
        </w:rPr>
        <w:t xml:space="preserve"> </w:t>
      </w:r>
      <w:r w:rsidR="005111DC" w:rsidRPr="005111DC">
        <w:rPr>
          <w:rFonts w:eastAsia="Times New Roman" w:cs="Times New Roman"/>
          <w:szCs w:val="24"/>
        </w:rPr>
        <w:t>сельсовета</w:t>
      </w:r>
    </w:p>
    <w:p w14:paraId="6CE505D0" w14:textId="77777777" w:rsidR="005111DC" w:rsidRPr="005111DC" w:rsidRDefault="005111DC" w:rsidP="005111DC">
      <w:pPr>
        <w:widowControl w:val="0"/>
        <w:tabs>
          <w:tab w:val="left" w:pos="7239"/>
        </w:tabs>
        <w:autoSpaceDE w:val="0"/>
        <w:autoSpaceDN w:val="0"/>
        <w:spacing w:before="2"/>
        <w:ind w:left="158"/>
        <w:jc w:val="left"/>
        <w:rPr>
          <w:rFonts w:eastAsia="Times New Roman" w:cs="Times New Roman"/>
          <w:spacing w:val="-2"/>
          <w:szCs w:val="24"/>
        </w:rPr>
      </w:pPr>
      <w:r w:rsidRPr="005111DC">
        <w:rPr>
          <w:rFonts w:eastAsia="Times New Roman" w:cs="Times New Roman"/>
          <w:szCs w:val="24"/>
        </w:rPr>
        <w:t>Новосибирского</w:t>
      </w:r>
      <w:r w:rsidRPr="005111DC">
        <w:rPr>
          <w:rFonts w:eastAsia="Times New Roman" w:cs="Times New Roman"/>
          <w:spacing w:val="-3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района</w:t>
      </w:r>
      <w:r w:rsidRPr="005111DC">
        <w:rPr>
          <w:rFonts w:eastAsia="Times New Roman" w:cs="Times New Roman"/>
          <w:spacing w:val="-2"/>
          <w:szCs w:val="24"/>
        </w:rPr>
        <w:t xml:space="preserve"> </w:t>
      </w:r>
    </w:p>
    <w:p w14:paraId="291CE996" w14:textId="2C72B81F" w:rsidR="005111DC" w:rsidRPr="005111DC" w:rsidRDefault="005111DC" w:rsidP="005111DC">
      <w:pPr>
        <w:widowControl w:val="0"/>
        <w:tabs>
          <w:tab w:val="left" w:pos="7239"/>
        </w:tabs>
        <w:autoSpaceDE w:val="0"/>
        <w:autoSpaceDN w:val="0"/>
        <w:spacing w:before="2"/>
        <w:ind w:left="158"/>
        <w:jc w:val="left"/>
        <w:rPr>
          <w:rFonts w:eastAsia="Times New Roman" w:cs="Times New Roman"/>
          <w:szCs w:val="24"/>
        </w:rPr>
      </w:pPr>
      <w:r w:rsidRPr="005111DC">
        <w:rPr>
          <w:rFonts w:eastAsia="Times New Roman" w:cs="Times New Roman"/>
          <w:szCs w:val="24"/>
        </w:rPr>
        <w:t>Новосибирской</w:t>
      </w:r>
      <w:r w:rsidRPr="005111DC">
        <w:rPr>
          <w:rFonts w:eastAsia="Times New Roman" w:cs="Times New Roman"/>
          <w:spacing w:val="-2"/>
          <w:szCs w:val="24"/>
        </w:rPr>
        <w:t xml:space="preserve"> </w:t>
      </w:r>
      <w:r w:rsidRPr="005111DC">
        <w:rPr>
          <w:rFonts w:eastAsia="Times New Roman" w:cs="Times New Roman"/>
          <w:szCs w:val="24"/>
        </w:rPr>
        <w:t>области</w:t>
      </w:r>
      <w:r w:rsidRPr="005111DC">
        <w:rPr>
          <w:rFonts w:eastAsia="Times New Roman" w:cs="Times New Roman"/>
          <w:szCs w:val="24"/>
        </w:rPr>
        <w:tab/>
      </w:r>
      <w:r w:rsidR="00005740">
        <w:rPr>
          <w:rFonts w:eastAsia="Times New Roman" w:cs="Times New Roman"/>
          <w:szCs w:val="24"/>
        </w:rPr>
        <w:t>А.А. Горожанкин</w:t>
      </w:r>
    </w:p>
    <w:p w14:paraId="1E5FFC6F" w14:textId="29E5D7A7" w:rsidR="00A158C8" w:rsidRDefault="00A158C8"/>
    <w:p w14:paraId="718EF3F0" w14:textId="143128F7" w:rsidR="002625E6" w:rsidRDefault="002625E6"/>
    <w:p w14:paraId="3CFD3910" w14:textId="5982F087" w:rsidR="002625E6" w:rsidRDefault="002625E6"/>
    <w:p w14:paraId="49000347" w14:textId="208A9ED3" w:rsidR="002625E6" w:rsidRDefault="002625E6"/>
    <w:sectPr w:rsidR="0026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78"/>
    <w:multiLevelType w:val="hybridMultilevel"/>
    <w:tmpl w:val="B900D9E2"/>
    <w:lvl w:ilvl="0" w:tplc="668C7318">
      <w:start w:val="1"/>
      <w:numFmt w:val="decimal"/>
      <w:lvlText w:val="%1."/>
      <w:lvlJc w:val="left"/>
      <w:pPr>
        <w:ind w:left="15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6B33E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642374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3" w:tplc="9B20C87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59545EA0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5" w:tplc="9516050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6" w:tplc="7E2A8B5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7" w:tplc="F1B68A4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6FD495C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7514696"/>
    <w:multiLevelType w:val="hybridMultilevel"/>
    <w:tmpl w:val="30A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7F92"/>
    <w:multiLevelType w:val="multilevel"/>
    <w:tmpl w:val="95C2B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DC"/>
    <w:rsid w:val="00005740"/>
    <w:rsid w:val="00074668"/>
    <w:rsid w:val="002543A5"/>
    <w:rsid w:val="002625E6"/>
    <w:rsid w:val="0040592D"/>
    <w:rsid w:val="004C0317"/>
    <w:rsid w:val="005111DC"/>
    <w:rsid w:val="00517A35"/>
    <w:rsid w:val="0059661D"/>
    <w:rsid w:val="005C2CE8"/>
    <w:rsid w:val="006E2436"/>
    <w:rsid w:val="00981797"/>
    <w:rsid w:val="009A221E"/>
    <w:rsid w:val="009A3FD0"/>
    <w:rsid w:val="009F7D3A"/>
    <w:rsid w:val="00A158C8"/>
    <w:rsid w:val="00A6293F"/>
    <w:rsid w:val="00A76D7F"/>
    <w:rsid w:val="00A82AF6"/>
    <w:rsid w:val="00AC4144"/>
    <w:rsid w:val="00B67AB8"/>
    <w:rsid w:val="00BC107E"/>
    <w:rsid w:val="00C60DAB"/>
    <w:rsid w:val="00CE163E"/>
    <w:rsid w:val="00CE281F"/>
    <w:rsid w:val="00D67E8C"/>
    <w:rsid w:val="00DB358F"/>
    <w:rsid w:val="00E1635A"/>
    <w:rsid w:val="00EC784A"/>
    <w:rsid w:val="00EC791E"/>
    <w:rsid w:val="00F84F63"/>
    <w:rsid w:val="00FA6C08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F354"/>
  <w15:chartTrackingRefBased/>
  <w15:docId w15:val="{906CDC40-DF97-438F-95DF-5CDFDF18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B6CDBDAD800780BED1C36DA6707AEFD39D3FE24223BBFDB45E9CA0D520FB3B18B8E5D6635BFF5E1Z9Q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B6CDBDAD800780BED1C36DA6707AEFD39D3FF2D273DBFDB45E9CA0D52Z0Q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B6CDBDAD800780BED1C36DA6707AEFD39D3FF24243DBFDB45E9CA0D520FB3B18B8E5D6635B6ZFQ1E" TargetMode="External"/><Relationship Id="rId5" Type="http://schemas.openxmlformats.org/officeDocument/2006/relationships/hyperlink" Target="consultantplus://offline/ref%3D1B6CDBDAD800780BED1C36DA6707AEFD3ADAFA2C2031BFDB45E9CA0D52Z0Q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</cp:lastModifiedBy>
  <cp:revision>5</cp:revision>
  <cp:lastPrinted>2024-06-28T05:04:00Z</cp:lastPrinted>
  <dcterms:created xsi:type="dcterms:W3CDTF">2024-06-24T09:24:00Z</dcterms:created>
  <dcterms:modified xsi:type="dcterms:W3CDTF">2024-06-28T05:04:00Z</dcterms:modified>
</cp:coreProperties>
</file>