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80214" w14:textId="77777777" w:rsidR="00300F45" w:rsidRPr="00851C0C" w:rsidRDefault="00300F45" w:rsidP="00300F4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C0C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МИЧУРИНСКОГО СЕЛЬСОВЕТА</w:t>
      </w:r>
    </w:p>
    <w:p w14:paraId="1ED4A89D" w14:textId="77777777" w:rsidR="00300F45" w:rsidRPr="00851C0C" w:rsidRDefault="00300F45" w:rsidP="00300F4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C0C">
        <w:rPr>
          <w:rFonts w:ascii="Times New Roman" w:eastAsia="Times New Roman" w:hAnsi="Times New Roman" w:cs="Times New Roman"/>
          <w:b/>
          <w:sz w:val="28"/>
          <w:szCs w:val="28"/>
        </w:rPr>
        <w:t>НОВОСИБИРСКОГО РАЙОНА</w:t>
      </w:r>
    </w:p>
    <w:p w14:paraId="5F553F5D" w14:textId="77777777" w:rsidR="00300F45" w:rsidRPr="00851C0C" w:rsidRDefault="00300F45" w:rsidP="00300F4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C0C">
        <w:rPr>
          <w:rFonts w:ascii="Times New Roman" w:eastAsia="Times New Roman" w:hAnsi="Times New Roman" w:cs="Times New Roman"/>
          <w:b/>
          <w:sz w:val="28"/>
          <w:szCs w:val="28"/>
        </w:rPr>
        <w:t>НОВОСИБИРСКОЙ ОБЛАСТИ</w:t>
      </w:r>
    </w:p>
    <w:p w14:paraId="646CB2B1" w14:textId="77777777" w:rsidR="00300F45" w:rsidRPr="00851C0C" w:rsidRDefault="00300F45" w:rsidP="00300F4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101D52" w14:textId="77777777" w:rsidR="00300F45" w:rsidRPr="00851C0C" w:rsidRDefault="00300F45" w:rsidP="00300F4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C0C">
        <w:rPr>
          <w:rFonts w:ascii="Times New Roman" w:eastAsia="Times New Roman" w:hAnsi="Times New Roman" w:cs="Times New Roman"/>
          <w:b/>
          <w:sz w:val="28"/>
          <w:szCs w:val="28"/>
        </w:rPr>
        <w:t>6 СОЗЫВ</w:t>
      </w:r>
    </w:p>
    <w:p w14:paraId="3A41B7A5" w14:textId="77777777" w:rsidR="00300F45" w:rsidRPr="00851C0C" w:rsidRDefault="00300F45" w:rsidP="00300F4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2EFB27" w14:textId="77777777" w:rsidR="00300F45" w:rsidRPr="00851C0C" w:rsidRDefault="00300F45" w:rsidP="00300F4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C0C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14:paraId="5365C236" w14:textId="116B338A" w:rsidR="00300F45" w:rsidRPr="00715DF5" w:rsidRDefault="00715DF5" w:rsidP="00300F4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43</w:t>
      </w:r>
      <w:r w:rsidR="00300F45" w:rsidRPr="00715DF5">
        <w:rPr>
          <w:rFonts w:ascii="Times New Roman" w:eastAsia="Times New Roman" w:hAnsi="Times New Roman" w:cs="Times New Roman"/>
          <w:sz w:val="28"/>
          <w:szCs w:val="28"/>
        </w:rPr>
        <w:t>-й сессии Совета</w:t>
      </w:r>
    </w:p>
    <w:p w14:paraId="6762B061" w14:textId="148EC112" w:rsidR="00300F45" w:rsidRPr="00715DF5" w:rsidRDefault="00907A34" w:rsidP="00300F45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15DF5">
        <w:rPr>
          <w:rFonts w:ascii="Times New Roman" w:eastAsia="Times New Roman" w:hAnsi="Times New Roman" w:cs="Times New Roman"/>
          <w:sz w:val="24"/>
          <w:szCs w:val="24"/>
        </w:rPr>
        <w:t>22.07.</w:t>
      </w:r>
      <w:r w:rsidR="00870712" w:rsidRPr="00715DF5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300F45" w:rsidRPr="00715DF5">
        <w:rPr>
          <w:rFonts w:ascii="Times New Roman" w:eastAsia="Times New Roman" w:hAnsi="Times New Roman" w:cs="Times New Roman"/>
          <w:sz w:val="24"/>
          <w:szCs w:val="24"/>
        </w:rPr>
        <w:t xml:space="preserve"> г.            </w:t>
      </w:r>
      <w:r w:rsidR="00C83A05" w:rsidRPr="00715DF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15DF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15DF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715D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00F45" w:rsidRPr="00715DF5">
        <w:rPr>
          <w:rFonts w:ascii="Times New Roman" w:eastAsia="Times New Roman" w:hAnsi="Times New Roman" w:cs="Times New Roman"/>
          <w:sz w:val="24"/>
          <w:szCs w:val="24"/>
        </w:rPr>
        <w:t xml:space="preserve">             п. Мичуринский                       </w:t>
      </w:r>
      <w:r w:rsidR="00715DF5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300F45" w:rsidRPr="00715DF5">
        <w:rPr>
          <w:rFonts w:ascii="Times New Roman" w:eastAsia="Times New Roman" w:hAnsi="Times New Roman" w:cs="Times New Roman"/>
          <w:sz w:val="24"/>
          <w:szCs w:val="24"/>
        </w:rPr>
        <w:t xml:space="preserve">               №</w:t>
      </w:r>
      <w:r w:rsidR="00715DF5" w:rsidRPr="00715DF5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B9C79CA" w14:textId="77777777" w:rsidR="00851C0C" w:rsidRPr="00C83A05" w:rsidRDefault="00851C0C" w:rsidP="00C83A05"/>
    <w:p w14:paraId="4E5D41ED" w14:textId="6CBBDA4A" w:rsidR="001E04F6" w:rsidRPr="00C83A05" w:rsidRDefault="001E04F6" w:rsidP="00851C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A05">
        <w:rPr>
          <w:rFonts w:ascii="Times New Roman" w:hAnsi="Times New Roman" w:cs="Times New Roman"/>
          <w:b/>
          <w:bCs/>
          <w:sz w:val="24"/>
          <w:szCs w:val="24"/>
        </w:rPr>
        <w:t>Об утверждении коэффициента Ки, применяемого для определения размера платы за размещение объектов, виды которых установлены</w:t>
      </w:r>
      <w:r w:rsidR="00851C0C" w:rsidRPr="00C83A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A05">
        <w:rPr>
          <w:rFonts w:ascii="Times New Roman" w:hAnsi="Times New Roman" w:cs="Times New Roman"/>
          <w:b/>
          <w:bCs/>
          <w:sz w:val="24"/>
          <w:szCs w:val="24"/>
        </w:rPr>
        <w:t>постановлением Правительства Российской Федерации от 03.12.2014 N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 земельных участках, расположенных в границах Мичуринского сельсовета Новосибирского района Новосибирской области</w:t>
      </w:r>
    </w:p>
    <w:p w14:paraId="319AEE4F" w14:textId="77777777" w:rsidR="001E04F6" w:rsidRPr="00C83A05" w:rsidRDefault="001E04F6" w:rsidP="001E04F6">
      <w:pPr>
        <w:shd w:val="clear" w:color="auto" w:fill="FFFFFF"/>
        <w:ind w:firstLine="480"/>
        <w:jc w:val="lef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094BFC67" w14:textId="09D9CCD8" w:rsidR="001E04F6" w:rsidRPr="00C83A05" w:rsidRDefault="001E04F6" w:rsidP="00C83A05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 </w:t>
      </w:r>
      <w:hyperlink r:id="rId4" w:history="1">
        <w:r w:rsidRPr="00C83A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Земельным кодексом Российской Федерации</w:t>
        </w:r>
      </w:hyperlink>
      <w:r w:rsidRPr="00C83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hyperlink r:id="rId5" w:history="1">
        <w:r w:rsidRPr="00C83A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Федеральным законом от 06.10.2003 </w:t>
        </w:r>
        <w:r w:rsidR="00C83A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№</w:t>
        </w:r>
        <w:r w:rsidRPr="00C83A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131-ФЗ «Об общих принципах организации местного самоуправления в Российской Федерации»</w:t>
        </w:r>
      </w:hyperlink>
      <w:r w:rsidRPr="00C83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Порядком и условиями размещения объектов, виды которых установлены </w:t>
      </w:r>
      <w:hyperlink r:id="rId6" w:history="1">
        <w:r w:rsidRPr="00C83A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постановлением Правительства Российской Федерации от 03.12.2014 </w:t>
        </w:r>
        <w:r w:rsidR="00C83A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№</w:t>
        </w:r>
        <w:r w:rsidRPr="00C83A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  </w:r>
      </w:hyperlink>
      <w:r w:rsidRPr="00C83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 землях или земельных участках на территории Новосибирской области,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установленными постановлением Правительства Новосибирской области</w:t>
      </w:r>
      <w:r w:rsidR="002D0570" w:rsidRPr="00C83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7" w:history="1">
        <w:r w:rsidRPr="00C83A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от 20.07.2015 </w:t>
        </w:r>
        <w:r w:rsidR="002D0570" w:rsidRPr="00C83A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№</w:t>
        </w:r>
        <w:r w:rsidRPr="00C83A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269-п</w:t>
        </w:r>
      </w:hyperlink>
      <w:r w:rsidRPr="00C83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300F45" w:rsidRPr="00C83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Уставом</w:t>
      </w:r>
      <w:r w:rsidR="002D0570" w:rsidRPr="00C83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поселения</w:t>
      </w:r>
      <w:r w:rsidR="00300F45" w:rsidRPr="00C83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Мичуринского сельсовета Новосибирского </w:t>
      </w:r>
      <w:r w:rsidR="002D0570" w:rsidRPr="00C83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муниципального </w:t>
      </w:r>
      <w:r w:rsidR="00300F45" w:rsidRPr="00C83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района Новосибирской области, Совет депутатов Мичуринского сельсовета Новосибирского района Новосибирской области</w:t>
      </w:r>
    </w:p>
    <w:p w14:paraId="716F178D" w14:textId="36A01328" w:rsidR="00300F45" w:rsidRPr="00C83A05" w:rsidRDefault="00300F45" w:rsidP="00C83A05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83A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РЕШИЛ:</w:t>
      </w:r>
    </w:p>
    <w:p w14:paraId="5ED180E9" w14:textId="7BD35004" w:rsidR="00BB2AC4" w:rsidRPr="00C83A05" w:rsidRDefault="001E04F6" w:rsidP="00C83A05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8A49BC" w:rsidRPr="00C83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C83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Утвердить коэффициент Ки, применяемый для определения размера платы за размещение объектов, виды которых установлены </w:t>
      </w:r>
      <w:hyperlink r:id="rId8" w:history="1">
        <w:r w:rsidRPr="00C83A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 Правительства Российской Федерации от 03.12.2014 N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  </w:r>
      </w:hyperlink>
      <w:r w:rsidRPr="00C83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 землях и земельных участках, расположенных в границах Мичуринского сельсовета Новосибирского района Новосибирской области (приложение).</w:t>
      </w:r>
    </w:p>
    <w:p w14:paraId="68C346A2" w14:textId="5EE6026E" w:rsidR="008A49BC" w:rsidRPr="00C83A05" w:rsidRDefault="001E04F6" w:rsidP="00C83A05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8A49BC" w:rsidRPr="00C83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FD1318" w:rsidRPr="00C83A05">
        <w:rPr>
          <w:rFonts w:ascii="Times New Roman" w:hAnsi="Times New Roman" w:cs="Times New Roman"/>
          <w:sz w:val="24"/>
          <w:szCs w:val="24"/>
        </w:rPr>
        <w:t>Опубликовать настоящее решение в газете «Новосибирский район-территория развития» и разместить на официальном сайте администрации Мичуринского сельсовета Новосибирского района Новосибирской области https://michurinsk.nso.ru/ в информационно-телекоммуникационной сети Интернет.</w:t>
      </w:r>
    </w:p>
    <w:p w14:paraId="214FA35F" w14:textId="77777777" w:rsidR="008A49BC" w:rsidRPr="00C83A05" w:rsidRDefault="008A49BC" w:rsidP="00C83A05">
      <w:pPr>
        <w:shd w:val="clear" w:color="auto" w:fill="FFFFFF"/>
        <w:ind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61FD08B" w14:textId="267994D6" w:rsidR="00BB2AC4" w:rsidRPr="00C83A05" w:rsidRDefault="00BB2AC4" w:rsidP="00C83A05">
      <w:pPr>
        <w:shd w:val="clear" w:color="auto" w:fill="FFFFFF"/>
        <w:ind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A05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Pr="00C83A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A05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Pr="00C83A0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83A05">
        <w:rPr>
          <w:rFonts w:ascii="Times New Roman" w:eastAsia="Times New Roman" w:hAnsi="Times New Roman" w:cs="Times New Roman"/>
          <w:sz w:val="24"/>
          <w:szCs w:val="24"/>
        </w:rPr>
        <w:t>депутатов</w:t>
      </w:r>
    </w:p>
    <w:p w14:paraId="0D90082A" w14:textId="77777777" w:rsidR="00BB2AC4" w:rsidRPr="00C83A05" w:rsidRDefault="00BB2AC4" w:rsidP="00C83A05">
      <w:pPr>
        <w:widowControl w:val="0"/>
        <w:tabs>
          <w:tab w:val="left" w:pos="7239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C83A05">
        <w:rPr>
          <w:rFonts w:ascii="Times New Roman" w:eastAsia="Times New Roman" w:hAnsi="Times New Roman" w:cs="Times New Roman"/>
          <w:sz w:val="24"/>
          <w:szCs w:val="24"/>
        </w:rPr>
        <w:t>Мичуринского</w:t>
      </w:r>
      <w:r w:rsidRPr="00C83A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A05"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Pr="00C83A0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</w:p>
    <w:p w14:paraId="6995F86A" w14:textId="77777777" w:rsidR="00BB2AC4" w:rsidRPr="00C83A05" w:rsidRDefault="00BB2AC4" w:rsidP="00C83A05">
      <w:pPr>
        <w:widowControl w:val="0"/>
        <w:tabs>
          <w:tab w:val="left" w:pos="7239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C83A05">
        <w:rPr>
          <w:rFonts w:ascii="Times New Roman" w:eastAsia="Times New Roman" w:hAnsi="Times New Roman" w:cs="Times New Roman"/>
          <w:sz w:val="24"/>
          <w:szCs w:val="24"/>
        </w:rPr>
        <w:t>Новосибирского</w:t>
      </w:r>
      <w:r w:rsidRPr="00C83A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3A05">
        <w:rPr>
          <w:rFonts w:ascii="Times New Roman" w:eastAsia="Times New Roman" w:hAnsi="Times New Roman" w:cs="Times New Roman"/>
          <w:sz w:val="24"/>
          <w:szCs w:val="24"/>
        </w:rPr>
        <w:t>района</w:t>
      </w:r>
    </w:p>
    <w:p w14:paraId="3967ED73" w14:textId="4E93E7C9" w:rsidR="00BB2AC4" w:rsidRPr="00C83A05" w:rsidRDefault="00BB2AC4" w:rsidP="00C83A05">
      <w:pPr>
        <w:widowControl w:val="0"/>
        <w:tabs>
          <w:tab w:val="left" w:pos="7239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C83A05">
        <w:rPr>
          <w:rFonts w:ascii="Times New Roman" w:eastAsia="Times New Roman" w:hAnsi="Times New Roman" w:cs="Times New Roman"/>
          <w:sz w:val="24"/>
          <w:szCs w:val="24"/>
        </w:rPr>
        <w:t>Новосибирской области</w:t>
      </w:r>
      <w:r w:rsidRPr="00C83A05">
        <w:rPr>
          <w:rFonts w:ascii="Times New Roman" w:eastAsia="Times New Roman" w:hAnsi="Times New Roman" w:cs="Times New Roman"/>
          <w:sz w:val="24"/>
          <w:szCs w:val="24"/>
        </w:rPr>
        <w:tab/>
      </w:r>
      <w:r w:rsidR="00715DF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A49BC" w:rsidRPr="00C83A0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C83A05">
        <w:rPr>
          <w:rFonts w:ascii="Times New Roman" w:eastAsia="Times New Roman" w:hAnsi="Times New Roman" w:cs="Times New Roman"/>
          <w:sz w:val="24"/>
          <w:szCs w:val="24"/>
        </w:rPr>
        <w:t>В.А. Кабанцева</w:t>
      </w:r>
    </w:p>
    <w:p w14:paraId="09AB8D21" w14:textId="039441F4" w:rsidR="00BB2AC4" w:rsidRPr="00C83A05" w:rsidRDefault="008A49BC" w:rsidP="00C83A05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C83A0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1551DD45" w14:textId="77777777" w:rsidR="00BB2AC4" w:rsidRPr="00C83A05" w:rsidRDefault="00BB2AC4" w:rsidP="00C83A05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C83A05">
        <w:rPr>
          <w:rFonts w:ascii="Times New Roman" w:eastAsia="Times New Roman" w:hAnsi="Times New Roman" w:cs="Times New Roman"/>
          <w:sz w:val="26"/>
          <w:szCs w:val="26"/>
        </w:rPr>
        <w:t>Глава</w:t>
      </w:r>
      <w:r w:rsidRPr="00C83A0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C83A05">
        <w:rPr>
          <w:rFonts w:ascii="Times New Roman" w:eastAsia="Times New Roman" w:hAnsi="Times New Roman" w:cs="Times New Roman"/>
          <w:sz w:val="26"/>
          <w:szCs w:val="26"/>
        </w:rPr>
        <w:t>Мичуринского</w:t>
      </w:r>
      <w:r w:rsidRPr="00C83A05">
        <w:rPr>
          <w:rFonts w:ascii="Times New Roman" w:eastAsia="Times New Roman" w:hAnsi="Times New Roman" w:cs="Times New Roman"/>
          <w:spacing w:val="68"/>
          <w:sz w:val="26"/>
          <w:szCs w:val="26"/>
        </w:rPr>
        <w:t xml:space="preserve"> </w:t>
      </w:r>
      <w:r w:rsidRPr="00C83A05">
        <w:rPr>
          <w:rFonts w:ascii="Times New Roman" w:eastAsia="Times New Roman" w:hAnsi="Times New Roman" w:cs="Times New Roman"/>
          <w:sz w:val="26"/>
          <w:szCs w:val="26"/>
        </w:rPr>
        <w:t>сельсовета</w:t>
      </w:r>
    </w:p>
    <w:p w14:paraId="00A24EFA" w14:textId="77777777" w:rsidR="00BB2AC4" w:rsidRPr="00C83A05" w:rsidRDefault="00BB2AC4" w:rsidP="00C83A05">
      <w:pPr>
        <w:widowControl w:val="0"/>
        <w:tabs>
          <w:tab w:val="left" w:pos="7239"/>
        </w:tabs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C83A05">
        <w:rPr>
          <w:rFonts w:ascii="Times New Roman" w:eastAsia="Times New Roman" w:hAnsi="Times New Roman" w:cs="Times New Roman"/>
          <w:sz w:val="26"/>
          <w:szCs w:val="26"/>
        </w:rPr>
        <w:t>Новосибирского</w:t>
      </w:r>
      <w:r w:rsidRPr="00C83A0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C83A05">
        <w:rPr>
          <w:rFonts w:ascii="Times New Roman" w:eastAsia="Times New Roman" w:hAnsi="Times New Roman" w:cs="Times New Roman"/>
          <w:sz w:val="26"/>
          <w:szCs w:val="26"/>
        </w:rPr>
        <w:t>района</w:t>
      </w:r>
      <w:r w:rsidRPr="00C83A0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</w:p>
    <w:p w14:paraId="6DBC750E" w14:textId="60BDAFA6" w:rsidR="00BB2AC4" w:rsidRPr="00C83A05" w:rsidRDefault="00BB2AC4" w:rsidP="00C83A05">
      <w:pPr>
        <w:widowControl w:val="0"/>
        <w:tabs>
          <w:tab w:val="left" w:pos="7239"/>
        </w:tabs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C83A05">
        <w:rPr>
          <w:rFonts w:ascii="Times New Roman" w:eastAsia="Times New Roman" w:hAnsi="Times New Roman" w:cs="Times New Roman"/>
          <w:sz w:val="26"/>
          <w:szCs w:val="26"/>
        </w:rPr>
        <w:t>Новосибирской</w:t>
      </w:r>
      <w:r w:rsidRPr="00C83A0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83A05">
        <w:rPr>
          <w:rFonts w:ascii="Times New Roman" w:eastAsia="Times New Roman" w:hAnsi="Times New Roman" w:cs="Times New Roman"/>
          <w:sz w:val="26"/>
          <w:szCs w:val="26"/>
        </w:rPr>
        <w:t>области</w:t>
      </w:r>
      <w:r w:rsidRPr="00C83A05">
        <w:rPr>
          <w:rFonts w:ascii="Times New Roman" w:eastAsia="Times New Roman" w:hAnsi="Times New Roman" w:cs="Times New Roman"/>
          <w:sz w:val="26"/>
          <w:szCs w:val="26"/>
        </w:rPr>
        <w:tab/>
      </w:r>
      <w:r w:rsidR="008A49BC" w:rsidRPr="00C83A05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Pr="00C83A05">
        <w:rPr>
          <w:rFonts w:ascii="Times New Roman" w:eastAsia="Times New Roman" w:hAnsi="Times New Roman" w:cs="Times New Roman"/>
          <w:sz w:val="26"/>
          <w:szCs w:val="26"/>
        </w:rPr>
        <w:t>И.Е. Карасенко</w:t>
      </w:r>
    </w:p>
    <w:tbl>
      <w:tblPr>
        <w:tblStyle w:val="a5"/>
        <w:tblW w:w="0" w:type="auto"/>
        <w:tblInd w:w="6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907A34" w14:paraId="63A1DA98" w14:textId="77777777" w:rsidTr="0004757A">
        <w:trPr>
          <w:trHeight w:val="1841"/>
        </w:trPr>
        <w:tc>
          <w:tcPr>
            <w:tcW w:w="3538" w:type="dxa"/>
          </w:tcPr>
          <w:p w14:paraId="603D60AB" w14:textId="77777777" w:rsidR="0004757A" w:rsidRDefault="00907A34" w:rsidP="0004757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7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 w:rsidR="00047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4A09A8" w14:textId="2C69570D" w:rsidR="00907A34" w:rsidRPr="0004757A" w:rsidRDefault="00907A34" w:rsidP="0004757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757A">
              <w:rPr>
                <w:rFonts w:ascii="Times New Roman" w:hAnsi="Times New Roman" w:cs="Times New Roman"/>
                <w:sz w:val="24"/>
                <w:szCs w:val="24"/>
              </w:rPr>
              <w:t>к решению Совета депутатов</w:t>
            </w:r>
          </w:p>
          <w:p w14:paraId="6F617095" w14:textId="77777777" w:rsidR="00907A34" w:rsidRPr="0004757A" w:rsidRDefault="00907A34" w:rsidP="0004757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757A">
              <w:rPr>
                <w:rFonts w:ascii="Times New Roman" w:hAnsi="Times New Roman" w:cs="Times New Roman"/>
                <w:sz w:val="24"/>
                <w:szCs w:val="24"/>
              </w:rPr>
              <w:t>Мичуринского сельсовета</w:t>
            </w:r>
          </w:p>
          <w:p w14:paraId="0828FC64" w14:textId="77777777" w:rsidR="00907A34" w:rsidRPr="0004757A" w:rsidRDefault="00907A34" w:rsidP="0004757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757A">
              <w:rPr>
                <w:rFonts w:ascii="Times New Roman" w:hAnsi="Times New Roman" w:cs="Times New Roman"/>
                <w:sz w:val="24"/>
                <w:szCs w:val="24"/>
              </w:rPr>
              <w:t>Новосибирского района</w:t>
            </w:r>
          </w:p>
          <w:p w14:paraId="27675056" w14:textId="77777777" w:rsidR="00907A34" w:rsidRPr="0004757A" w:rsidRDefault="00907A34" w:rsidP="0004757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757A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Новосибирской области </w:t>
            </w:r>
          </w:p>
          <w:p w14:paraId="7FFE8E31" w14:textId="4FDB6740" w:rsidR="00907A34" w:rsidRDefault="0004757A" w:rsidP="0004757A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22.07.</w:t>
            </w:r>
            <w:r w:rsidR="00907A34" w:rsidRPr="0004757A">
              <w:rPr>
                <w:rFonts w:ascii="Times New Roman" w:hAnsi="Times New Roman" w:cs="Times New Roman"/>
                <w:sz w:val="24"/>
                <w:szCs w:val="24"/>
              </w:rPr>
              <w:t>2025 г. №</w:t>
            </w:r>
            <w:r w:rsidR="00715D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A28BC02" w14:textId="37E0FAE5" w:rsidR="001E04F6" w:rsidRPr="001E04F6" w:rsidRDefault="001E04F6" w:rsidP="0004757A">
      <w:pPr>
        <w:shd w:val="clear" w:color="auto" w:fill="FFFFFF"/>
        <w:ind w:firstLine="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7C18719" w14:textId="61E2973B" w:rsidR="001E04F6" w:rsidRPr="001E04F6" w:rsidRDefault="001E04F6" w:rsidP="001E04F6">
      <w:pPr>
        <w:shd w:val="clear" w:color="auto" w:fill="FFFFFF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E04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Коэффициент Ки, применяемый для определения размера платы за размещение объектов, виды которых установлены</w:t>
      </w:r>
      <w:r w:rsidR="00F74E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hyperlink r:id="rId9" w:history="1">
        <w:r w:rsidRPr="001E04F6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 xml:space="preserve">постановлением Правительства Российской Федерации от 03.12.2014 </w:t>
        </w:r>
        <w:r w:rsidR="00F74E43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№</w:t>
        </w:r>
        <w:r w:rsidRPr="001E04F6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 xml:space="preserve">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  </w:r>
      </w:hyperlink>
      <w:r w:rsidRPr="001E04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на землях и земельных участках, расположенных в границах </w:t>
      </w:r>
      <w:r w:rsidRPr="00BB2A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Мичуринского сельсовета Новосибирского района Новосибирской области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7417"/>
        <w:gridCol w:w="1781"/>
      </w:tblGrid>
      <w:tr w:rsidR="00300F45" w:rsidRPr="001E04F6" w14:paraId="38971D9C" w14:textId="77777777" w:rsidTr="00BB2AC4">
        <w:trPr>
          <w:trHeight w:val="15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D8E3C3" w14:textId="20D6D7D3" w:rsidR="001E04F6" w:rsidRPr="001E04F6" w:rsidRDefault="001E04F6" w:rsidP="001E04F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A697FD" w14:textId="77777777" w:rsidR="001E04F6" w:rsidRPr="001E04F6" w:rsidRDefault="001E04F6" w:rsidP="001E04F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21B12E" w14:textId="77777777" w:rsidR="001E04F6" w:rsidRPr="001E04F6" w:rsidRDefault="001E04F6" w:rsidP="001E04F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00F45" w:rsidRPr="001E04F6" w14:paraId="46D537D0" w14:textId="77777777" w:rsidTr="00BB2AC4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57B2BB" w14:textId="4637BCD2" w:rsidR="001E04F6" w:rsidRPr="001E04F6" w:rsidRDefault="00F74E43" w:rsidP="001E04F6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r w:rsidR="001E04F6"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70673A" w14:textId="29BA22CC" w:rsidR="001E04F6" w:rsidRPr="001E04F6" w:rsidRDefault="001E04F6" w:rsidP="001E04F6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объекта</w:t>
            </w:r>
            <w:r w:rsidR="00F74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351E39" w14:textId="6D226F26" w:rsidR="001E04F6" w:rsidRPr="001E04F6" w:rsidRDefault="001E04F6" w:rsidP="001E04F6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Размер коэффициента Ки</w:t>
            </w:r>
          </w:p>
        </w:tc>
      </w:tr>
      <w:tr w:rsidR="00300F45" w:rsidRPr="001E04F6" w14:paraId="03E50C9F" w14:textId="77777777" w:rsidTr="00BB2AC4">
        <w:trPr>
          <w:trHeight w:val="15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B0EDC" w14:textId="77777777" w:rsidR="001E04F6" w:rsidRPr="001E04F6" w:rsidRDefault="001E04F6" w:rsidP="001E04F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060822" w14:textId="77777777" w:rsidR="001E04F6" w:rsidRPr="001E04F6" w:rsidRDefault="001E04F6" w:rsidP="001E04F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2BDB8" w14:textId="77777777" w:rsidR="001E04F6" w:rsidRPr="001E04F6" w:rsidRDefault="001E04F6" w:rsidP="001E04F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00F45" w:rsidRPr="001E04F6" w14:paraId="4D6E9FFF" w14:textId="77777777" w:rsidTr="00BB2AC4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21DBE6" w14:textId="77777777" w:rsidR="001E04F6" w:rsidRPr="001E04F6" w:rsidRDefault="001E04F6" w:rsidP="001E04F6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FDB981" w14:textId="77777777" w:rsidR="001E04F6" w:rsidRPr="001E04F6" w:rsidRDefault="001E04F6" w:rsidP="001E04F6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C2777B" w14:textId="77777777" w:rsidR="001E04F6" w:rsidRPr="001E04F6" w:rsidRDefault="001E04F6" w:rsidP="001E04F6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300F45" w:rsidRPr="001E04F6" w14:paraId="68F84950" w14:textId="77777777" w:rsidTr="00BB2AC4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FCCC36" w14:textId="77777777" w:rsidR="001E04F6" w:rsidRPr="001E04F6" w:rsidRDefault="001E04F6" w:rsidP="001E04F6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32ED8A" w14:textId="72FF234F" w:rsidR="001E04F6" w:rsidRPr="001E04F6" w:rsidRDefault="00AC5A20" w:rsidP="00AC5A20">
            <w:pPr>
              <w:ind w:firstLine="31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0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(32) </w:t>
            </w:r>
            <w:r w:rsidR="001E04F6"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Площадки для размещения автомобильных заправочных станций компримированным и (или) сжиженным природным газом (контейнерных, модульных, передвижных автомобильных газовых заправщиков, модулей разгрузки емкостей с транспортными резервуарами) и оборудования, позволяющего осуществлять заправку транспортных средств компримированным и (или) сжиженным природным газом с таких объектов, а также некапитальных сооружений (мобильные комплексы производственного быта, офисы продаж) с целью обеспечения потребностей служб эксплуатации указанных объектов, для размещения которых не требуется разрешения на строительство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CF8A45" w14:textId="10A79E78" w:rsidR="001E04F6" w:rsidRPr="001E04F6" w:rsidRDefault="001E04F6" w:rsidP="001E04F6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51,2</w:t>
            </w:r>
          </w:p>
        </w:tc>
      </w:tr>
      <w:tr w:rsidR="00300F45" w:rsidRPr="001E04F6" w14:paraId="1A57661E" w14:textId="77777777" w:rsidTr="00BB2AC4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217082" w14:textId="77777777" w:rsidR="001E04F6" w:rsidRPr="001E04F6" w:rsidRDefault="001E04F6" w:rsidP="001E04F6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E5FB06" w14:textId="5FB4FA6B" w:rsidR="001E04F6" w:rsidRPr="00300F45" w:rsidRDefault="00AC5A20" w:rsidP="00AC5A20">
            <w:pPr>
              <w:ind w:firstLine="31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0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(19) </w:t>
            </w:r>
            <w:r w:rsidR="001E04F6"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Нестационарные объекты для оказания услуг общественного питания (сезонные (летние) кафе предприятий общественного питания), бытовых услуг, нестационарные объекты для организации обслуживания зон отдыха населения, в том числе на пляжных территориях в прибрежных защитных полосах водных объектов (теневые навесы, аэрарии, солярии, кабинки для переодевания, душевые кабинки, временные павильоны и киоски, туалеты, питьевые фонтанчики и другое оборудование, в том числе для санитарной очистки территории, пункты проката инвентаря, медицинские пункты первой помощи, площадки или поляны для пикников, танцевальные, спортивные и детские игровые площадки и городки), за исключением расположенных на землях лесного фонда указанных нестационарных объектов;</w:t>
            </w:r>
          </w:p>
          <w:p w14:paraId="72DC002D" w14:textId="3AAAB44D" w:rsidR="001E04F6" w:rsidRPr="001E04F6" w:rsidRDefault="00AC5A20" w:rsidP="00AC5A20">
            <w:pPr>
              <w:ind w:firstLine="31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0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(23) </w:t>
            </w:r>
            <w:r w:rsidR="001E04F6"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передвижные цирки, передвижные зоопарки и передвижные луна-парки;</w:t>
            </w:r>
          </w:p>
          <w:p w14:paraId="7CFFA6DF" w14:textId="17E7E84A" w:rsidR="001E04F6" w:rsidRPr="001E04F6" w:rsidRDefault="00AC5A20" w:rsidP="00AC5A20">
            <w:pPr>
              <w:ind w:firstLine="31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0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(24) </w:t>
            </w:r>
            <w:r w:rsidR="001E04F6"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сезонные аттракционы, палатки и лотки, размещаемые в целях организации ярмарок, на которых в том числе осуществляется реализация продуктов питания и сельскохозяйственной продукции, за исключением расположенных на землях лесного фонда указанных аттракционов, палаток и лотков;</w:t>
            </w:r>
          </w:p>
          <w:p w14:paraId="76B1A1D5" w14:textId="15A2242D" w:rsidR="001E04F6" w:rsidRPr="001E04F6" w:rsidRDefault="00AC5A20" w:rsidP="00AC5A20">
            <w:pPr>
              <w:ind w:firstLine="31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0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(25) </w:t>
            </w:r>
            <w:r w:rsidR="001E04F6"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временные сооружения и (или) временные конструкции, предназначенные для организации стоянки и (или) хранения (нахождения) велосипедов, средств индивидуальной мобильности, различного спортивного инвентаря в пределах таких сооружений и (или) конструкций, для размещения которых не требуется разрешения на строительство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9A6D14" w14:textId="292564C0" w:rsidR="001E04F6" w:rsidRPr="001E04F6" w:rsidRDefault="001E04F6" w:rsidP="001E04F6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20,4</w:t>
            </w:r>
          </w:p>
        </w:tc>
      </w:tr>
      <w:tr w:rsidR="00300F45" w:rsidRPr="001E04F6" w14:paraId="04FAB8B5" w14:textId="77777777" w:rsidTr="00BB2AC4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F55C2D" w14:textId="77777777" w:rsidR="001E04F6" w:rsidRPr="001E04F6" w:rsidRDefault="001E04F6" w:rsidP="001E04F6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DDE491" w14:textId="72153F15" w:rsidR="001E04F6" w:rsidRPr="001E04F6" w:rsidRDefault="00AC5A20" w:rsidP="00AC5A20">
            <w:pPr>
              <w:ind w:firstLine="31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0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(22) </w:t>
            </w:r>
            <w:r w:rsidR="001E04F6"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Пункты и места приема (сбора) вторичного сырья и вторичных ресурсов, для размещения которых не требуется разрешения на строительство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966DAF" w14:textId="77777777" w:rsidR="001E04F6" w:rsidRPr="001E04F6" w:rsidRDefault="001E04F6" w:rsidP="001E04F6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13,4</w:t>
            </w:r>
          </w:p>
        </w:tc>
      </w:tr>
      <w:tr w:rsidR="00300F45" w:rsidRPr="001E04F6" w14:paraId="123B1F2A" w14:textId="77777777" w:rsidTr="00BB2AC4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8C9B0C" w14:textId="77777777" w:rsidR="001E04F6" w:rsidRPr="001E04F6" w:rsidRDefault="001E04F6" w:rsidP="001E04F6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24E40B" w14:textId="58BDA371" w:rsidR="001E04F6" w:rsidRPr="00300F45" w:rsidRDefault="00AC5A20" w:rsidP="00AC5A20">
            <w:pPr>
              <w:ind w:firstLine="31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0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(28) </w:t>
            </w:r>
            <w:r w:rsidR="001E04F6"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Платежные терминалы для оплаты услуг и штрафов;</w:t>
            </w:r>
          </w:p>
          <w:p w14:paraId="644D34D0" w14:textId="5D969F48" w:rsidR="001E04F6" w:rsidRPr="001E04F6" w:rsidRDefault="00AC5A20" w:rsidP="00AC5A20">
            <w:pPr>
              <w:ind w:firstLine="31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0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(29) </w:t>
            </w:r>
            <w:r w:rsidR="001E04F6"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общественные туалеты нестационарного типа</w:t>
            </w:r>
            <w:r w:rsidRPr="00300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EFFFF6" w14:textId="77777777" w:rsidR="001E04F6" w:rsidRPr="001E04F6" w:rsidRDefault="001E04F6" w:rsidP="001E04F6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7,7</w:t>
            </w:r>
          </w:p>
        </w:tc>
      </w:tr>
      <w:tr w:rsidR="00300F45" w:rsidRPr="001E04F6" w14:paraId="7555E1EA" w14:textId="77777777" w:rsidTr="00BB2AC4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275AD7" w14:textId="77777777" w:rsidR="001E04F6" w:rsidRPr="001E04F6" w:rsidRDefault="001E04F6" w:rsidP="001E04F6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D49B25" w14:textId="10C66029" w:rsidR="001E04F6" w:rsidRPr="001E04F6" w:rsidRDefault="00AC5A20" w:rsidP="00AC5A20">
            <w:pPr>
              <w:ind w:firstLine="31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0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(33) </w:t>
            </w:r>
            <w:r w:rsidR="001E04F6"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Мобильные здания, сооружения, предназначенные для пребывания, размещения осужденных, отбывающих наказание в виде принудительных работ, а также работников уголовно-исполнительной системы в целях обеспечения деятельности исправительных центров, изолированных участков, функционирующих как исправительные центры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50C301" w14:textId="1A12EE54" w:rsidR="001E04F6" w:rsidRPr="001E04F6" w:rsidRDefault="001E04F6" w:rsidP="001E04F6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4,2</w:t>
            </w:r>
          </w:p>
        </w:tc>
      </w:tr>
      <w:tr w:rsidR="00300F45" w:rsidRPr="001E04F6" w14:paraId="1DDABDF7" w14:textId="77777777" w:rsidTr="00BB2AC4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C8C511" w14:textId="77777777" w:rsidR="001E04F6" w:rsidRPr="001E04F6" w:rsidRDefault="001E04F6" w:rsidP="001E04F6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3D0F25" w14:textId="7EE44AF4" w:rsidR="001E04F6" w:rsidRPr="001E04F6" w:rsidRDefault="00AC5A20" w:rsidP="00EA1F5F">
            <w:pPr>
              <w:ind w:firstLine="31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0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(1) </w:t>
            </w:r>
            <w:r w:rsidR="001E04F6"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Подземные линейные сооружения, а также их наземные части и сооружения, технологически необходимые для их использования, для размещения которых не требуется разрешения на строительство;</w:t>
            </w:r>
          </w:p>
          <w:p w14:paraId="587ABC8E" w14:textId="3099EA19" w:rsidR="001E04F6" w:rsidRPr="001E04F6" w:rsidRDefault="00EA1F5F" w:rsidP="00EA1F5F">
            <w:pPr>
              <w:ind w:firstLine="31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0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(2) </w:t>
            </w:r>
            <w:r w:rsidR="001E04F6"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водопроводы и водоводы всех видов, для размещения которых не требуется разрешения на строительство;</w:t>
            </w:r>
          </w:p>
          <w:p w14:paraId="77A083AE" w14:textId="21766FF6" w:rsidR="001E04F6" w:rsidRPr="001E04F6" w:rsidRDefault="00EA1F5F" w:rsidP="00EA1F5F">
            <w:pPr>
              <w:ind w:firstLine="31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0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(3) </w:t>
            </w:r>
            <w:r w:rsidR="001E04F6"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линейные сооружения канализации (в том числе ливневой) и водоотведения, для размещения которых не требуется разрешения на строительство;</w:t>
            </w:r>
          </w:p>
          <w:p w14:paraId="63E890DC" w14:textId="5836EBAF" w:rsidR="001E04F6" w:rsidRPr="001E04F6" w:rsidRDefault="00EA1F5F" w:rsidP="00EA1F5F">
            <w:pPr>
              <w:ind w:firstLine="31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0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(5) </w:t>
            </w:r>
            <w:r w:rsidR="001E04F6"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линии электропередачи классом напряжения до 35 кВ,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строительство;</w:t>
            </w:r>
          </w:p>
          <w:p w14:paraId="6C0A426D" w14:textId="543283F9" w:rsidR="001E04F6" w:rsidRPr="001E04F6" w:rsidRDefault="00EA1F5F" w:rsidP="00EA1F5F">
            <w:pPr>
              <w:ind w:firstLine="31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0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(6) </w:t>
            </w:r>
            <w:r w:rsidR="001E04F6"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нефтепроводы и нефтепродуктопроводы диаметром DN 300 и менее, газопроводы и иные трубопроводы давлением до 1,2 Мпа, для размещения которых не требуется разрешения на строительство;</w:t>
            </w:r>
          </w:p>
          <w:p w14:paraId="60A34F20" w14:textId="52D288F1" w:rsidR="001E04F6" w:rsidRPr="001E04F6" w:rsidRDefault="00EA1F5F" w:rsidP="00EA1F5F">
            <w:pPr>
              <w:ind w:firstLine="31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0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(7) </w:t>
            </w:r>
            <w:r w:rsidR="001E04F6"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тепловые сети всех видов, включая сети горячего водоснабжения, для размещения которых не требуется разрешения на строительство;</w:t>
            </w:r>
          </w:p>
          <w:p w14:paraId="28A75D5E" w14:textId="77777777" w:rsidR="00B6704C" w:rsidRDefault="00EA1F5F" w:rsidP="00B6704C">
            <w:pPr>
              <w:ind w:firstLine="31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0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(11) </w:t>
            </w:r>
            <w:r w:rsidR="001E04F6"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линии связи, линейно-кабельные сооружения связи и иные сооружения связи, для размещения которых не требуется разрешения на строительство</w:t>
            </w:r>
          </w:p>
          <w:p w14:paraId="2E616914" w14:textId="745CD6BF" w:rsidR="00B6704C" w:rsidRPr="001E04F6" w:rsidRDefault="00B6704C" w:rsidP="00B6704C">
            <w:pPr>
              <w:ind w:firstLine="31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(31) </w:t>
            </w:r>
            <w:r w:rsidRPr="001E0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размещения строительной техники и строительных грузов, если проектом организации строительства размещение таких площадок предусмотрено за границами земельного участка, на котором планируются и (или) осуществляются строительство, реконструкция объекта капитального строительства, а также некапитальные строения, предназначенные для обеспечения потребностей застройщика (мобильные бытовые городки (комплексы производственного быта), офисы продаж);</w:t>
            </w:r>
          </w:p>
          <w:p w14:paraId="7277948E" w14:textId="6A08F2F0" w:rsidR="001E04F6" w:rsidRPr="001E04F6" w:rsidRDefault="00B6704C" w:rsidP="00B6704C">
            <w:pPr>
              <w:ind w:firstLine="31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0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(31.1) </w:t>
            </w:r>
            <w:r w:rsidRPr="001E0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размещения строительной техники и грузов для осуществления капитального или текущего ремонта объектов капитального строительства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8AF4B5" w14:textId="68414314" w:rsidR="001E04F6" w:rsidRPr="001E04F6" w:rsidRDefault="001E04F6" w:rsidP="001E04F6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1E04F6" w:rsidRPr="001E04F6" w14:paraId="66F49F24" w14:textId="77777777" w:rsidTr="00BB2AC4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B66A18" w14:textId="77777777" w:rsidR="001E04F6" w:rsidRPr="001E04F6" w:rsidRDefault="001E04F6" w:rsidP="001E04F6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1111DB" w14:textId="5D0EF92B" w:rsidR="001E04F6" w:rsidRPr="001E04F6" w:rsidRDefault="00EA1F5F" w:rsidP="00EA1F5F">
            <w:pPr>
              <w:ind w:firstLine="317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(35) </w:t>
            </w:r>
            <w:r w:rsidR="001E04F6" w:rsidRPr="001E0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Палаточные туристско-оздоровительные лагеря, за исключением случаев их размещения на землях или земельных участках лесного фонда либо землях или земельных участках сельскохозяйственного назначения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E6D135" w14:textId="77777777" w:rsidR="001E04F6" w:rsidRPr="001E04F6" w:rsidRDefault="001E04F6" w:rsidP="001E04F6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1E04F6" w:rsidRPr="001E04F6" w14:paraId="53F81C6A" w14:textId="77777777" w:rsidTr="00BB2AC4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8A0D75" w14:textId="77777777" w:rsidR="001E04F6" w:rsidRPr="001E04F6" w:rsidRDefault="001E04F6" w:rsidP="001E04F6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331221" w14:textId="241C719F" w:rsidR="001E04F6" w:rsidRPr="001E04F6" w:rsidRDefault="00EA1F5F" w:rsidP="00EA1F5F">
            <w:pPr>
              <w:ind w:firstLine="31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(20) </w:t>
            </w:r>
            <w:r w:rsidR="001E04F6" w:rsidRPr="001E0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Лодочные станции, для размещения которых не требуется разрешения на строительство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4B408D" w14:textId="77777777" w:rsidR="001E04F6" w:rsidRPr="001E04F6" w:rsidRDefault="001E04F6" w:rsidP="001E04F6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1E04F6" w:rsidRPr="001E04F6" w14:paraId="6F097E15" w14:textId="77777777" w:rsidTr="00BB2AC4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66FB60" w14:textId="77777777" w:rsidR="001E04F6" w:rsidRPr="001E04F6" w:rsidRDefault="001E04F6" w:rsidP="001E04F6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6EBFFC" w14:textId="5C0347E4" w:rsidR="001E04F6" w:rsidRPr="001E04F6" w:rsidRDefault="00B6704C" w:rsidP="00EA1F5F">
            <w:pPr>
              <w:ind w:firstLine="31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объекты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C7E0D7" w14:textId="314712BC" w:rsidR="001E04F6" w:rsidRPr="001E04F6" w:rsidRDefault="00B6704C" w:rsidP="001E04F6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</w:tbl>
    <w:p w14:paraId="70EEDEF3" w14:textId="77777777" w:rsidR="001E04F6" w:rsidRPr="001E04F6" w:rsidRDefault="001E04F6" w:rsidP="001E04F6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1FE1D314" w14:textId="77777777" w:rsidR="008C79F0" w:rsidRPr="00300F45" w:rsidRDefault="008C79F0">
      <w:pPr>
        <w:rPr>
          <w:rFonts w:ascii="Times New Roman" w:hAnsi="Times New Roman" w:cs="Times New Roman"/>
          <w:sz w:val="24"/>
          <w:szCs w:val="24"/>
        </w:rPr>
      </w:pPr>
    </w:p>
    <w:sectPr w:rsidR="008C79F0" w:rsidRPr="00300F45" w:rsidSect="00715DF5">
      <w:pgSz w:w="11906" w:h="16838"/>
      <w:pgMar w:top="851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F6"/>
    <w:rsid w:val="0004757A"/>
    <w:rsid w:val="001B7D4B"/>
    <w:rsid w:val="001E04F6"/>
    <w:rsid w:val="002D0570"/>
    <w:rsid w:val="00300F45"/>
    <w:rsid w:val="005075BF"/>
    <w:rsid w:val="005A21B4"/>
    <w:rsid w:val="00715DF5"/>
    <w:rsid w:val="00851C0C"/>
    <w:rsid w:val="00870712"/>
    <w:rsid w:val="008A49BC"/>
    <w:rsid w:val="008C79F0"/>
    <w:rsid w:val="00907A34"/>
    <w:rsid w:val="00A00CDF"/>
    <w:rsid w:val="00AC5A20"/>
    <w:rsid w:val="00B14B3C"/>
    <w:rsid w:val="00B6704C"/>
    <w:rsid w:val="00BB2AC4"/>
    <w:rsid w:val="00C83A05"/>
    <w:rsid w:val="00D16CA1"/>
    <w:rsid w:val="00D44018"/>
    <w:rsid w:val="00EA1F5F"/>
    <w:rsid w:val="00F74E43"/>
    <w:rsid w:val="00FD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7EB72"/>
  <w15:chartTrackingRefBased/>
  <w15:docId w15:val="{FE29CC3B-E8F7-46D8-8F5F-4B76E6DC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2AC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B2AC4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07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2378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657095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202378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cntd.ru/document/90187606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cs.cntd.ru/document/744100004" TargetMode="External"/><Relationship Id="rId9" Type="http://schemas.openxmlformats.org/officeDocument/2006/relationships/hyperlink" Target="https://docs.cntd.ru/document/4202378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user08</cp:lastModifiedBy>
  <cp:revision>10</cp:revision>
  <cp:lastPrinted>2025-07-17T08:09:00Z</cp:lastPrinted>
  <dcterms:created xsi:type="dcterms:W3CDTF">2025-07-10T01:33:00Z</dcterms:created>
  <dcterms:modified xsi:type="dcterms:W3CDTF">2025-07-22T08:07:00Z</dcterms:modified>
</cp:coreProperties>
</file>