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52C" w:rsidRPr="00611C5F" w:rsidRDefault="00CA352C" w:rsidP="00CA352C">
      <w:pPr>
        <w:spacing w:after="0" w:line="240" w:lineRule="auto"/>
        <w:jc w:val="center"/>
        <w:rPr>
          <w:rFonts w:ascii="Times New Roman" w:hAnsi="Times New Roman" w:cs="Times New Roman"/>
          <w:b/>
          <w:color w:val="000000"/>
          <w:sz w:val="28"/>
          <w:szCs w:val="26"/>
        </w:rPr>
      </w:pPr>
      <w:r w:rsidRPr="00611C5F">
        <w:rPr>
          <w:rFonts w:ascii="Times New Roman" w:hAnsi="Times New Roman" w:cs="Times New Roman"/>
          <w:b/>
          <w:color w:val="000000"/>
          <w:sz w:val="28"/>
          <w:szCs w:val="26"/>
        </w:rPr>
        <w:t>ПАМЯТКА</w:t>
      </w:r>
    </w:p>
    <w:p w:rsidR="00F614E1" w:rsidRPr="00611C5F" w:rsidRDefault="00CA352C" w:rsidP="00CA352C">
      <w:pPr>
        <w:spacing w:after="0" w:line="240" w:lineRule="auto"/>
        <w:jc w:val="center"/>
        <w:rPr>
          <w:rFonts w:ascii="Times New Roman" w:hAnsi="Times New Roman" w:cs="Times New Roman"/>
          <w:b/>
          <w:color w:val="000000"/>
          <w:sz w:val="28"/>
          <w:szCs w:val="26"/>
        </w:rPr>
      </w:pPr>
      <w:r w:rsidRPr="00611C5F">
        <w:rPr>
          <w:rFonts w:ascii="Times New Roman" w:hAnsi="Times New Roman" w:cs="Times New Roman"/>
          <w:b/>
          <w:color w:val="000000"/>
          <w:sz w:val="28"/>
          <w:szCs w:val="26"/>
        </w:rPr>
        <w:t>«Об основах антикоррупционного поведения на муниципальной службе»</w:t>
      </w:r>
    </w:p>
    <w:p w:rsidR="00CA352C" w:rsidRPr="00F664F5" w:rsidRDefault="00CA352C" w:rsidP="00CA352C">
      <w:pPr>
        <w:spacing w:after="0" w:line="240" w:lineRule="auto"/>
        <w:jc w:val="center"/>
        <w:rPr>
          <w:rFonts w:ascii="Times New Roman" w:hAnsi="Times New Roman" w:cs="Times New Roman"/>
          <w:b/>
          <w:sz w:val="26"/>
          <w:szCs w:val="26"/>
        </w:rPr>
      </w:pPr>
    </w:p>
    <w:p w:rsidR="00CA352C" w:rsidRPr="00F664F5" w:rsidRDefault="00CA352C" w:rsidP="00CA352C">
      <w:pPr>
        <w:spacing w:after="0" w:line="240" w:lineRule="auto"/>
        <w:jc w:val="center"/>
        <w:rPr>
          <w:rFonts w:ascii="Times New Roman" w:hAnsi="Times New Roman" w:cs="Times New Roman"/>
          <w:b/>
          <w:i/>
          <w:sz w:val="26"/>
          <w:szCs w:val="26"/>
        </w:rPr>
      </w:pPr>
      <w:r w:rsidRPr="00F664F5">
        <w:rPr>
          <w:rFonts w:ascii="Times New Roman" w:hAnsi="Times New Roman" w:cs="Times New Roman"/>
          <w:b/>
          <w:i/>
          <w:sz w:val="26"/>
          <w:szCs w:val="26"/>
        </w:rPr>
        <w:t>Основные нормативные правовые акты в сфере противодействия коррупции:</w:t>
      </w:r>
    </w:p>
    <w:p w:rsidR="00CA352C" w:rsidRPr="00F664F5" w:rsidRDefault="00CA352C" w:rsidP="0006044F">
      <w:pPr>
        <w:pStyle w:val="a3"/>
        <w:numPr>
          <w:ilvl w:val="0"/>
          <w:numId w:val="1"/>
        </w:numPr>
        <w:spacing w:after="0" w:line="240" w:lineRule="auto"/>
        <w:ind w:left="0" w:firstLine="360"/>
        <w:jc w:val="both"/>
        <w:rPr>
          <w:rFonts w:ascii="Times New Roman" w:hAnsi="Times New Roman" w:cs="Times New Roman"/>
          <w:sz w:val="26"/>
          <w:szCs w:val="26"/>
        </w:rPr>
      </w:pPr>
      <w:r w:rsidRPr="00F664F5">
        <w:rPr>
          <w:rFonts w:ascii="Times New Roman" w:hAnsi="Times New Roman" w:cs="Times New Roman"/>
          <w:sz w:val="26"/>
          <w:szCs w:val="26"/>
        </w:rPr>
        <w:t>Конвенция ООН против коррупции (ратифи</w:t>
      </w:r>
      <w:r w:rsidR="00615273">
        <w:rPr>
          <w:rFonts w:ascii="Times New Roman" w:hAnsi="Times New Roman" w:cs="Times New Roman"/>
          <w:sz w:val="26"/>
          <w:szCs w:val="26"/>
        </w:rPr>
        <w:t>цирована Федеральным законом от </w:t>
      </w:r>
      <w:r w:rsidRPr="00F664F5">
        <w:rPr>
          <w:rFonts w:ascii="Times New Roman" w:hAnsi="Times New Roman" w:cs="Times New Roman"/>
          <w:sz w:val="26"/>
          <w:szCs w:val="26"/>
        </w:rPr>
        <w:t>08.03.2006 г. № 40-ФЗ</w:t>
      </w:r>
      <w:r w:rsidRPr="00F664F5">
        <w:rPr>
          <w:sz w:val="26"/>
          <w:szCs w:val="26"/>
        </w:rPr>
        <w:t xml:space="preserve"> </w:t>
      </w:r>
      <w:r w:rsidRPr="00F664F5">
        <w:rPr>
          <w:rFonts w:ascii="Times New Roman" w:hAnsi="Times New Roman" w:cs="Times New Roman"/>
          <w:sz w:val="26"/>
          <w:szCs w:val="26"/>
        </w:rPr>
        <w:t>«О ратификации Конвенции Организации Объединенных Наций против коррупции»);</w:t>
      </w:r>
    </w:p>
    <w:p w:rsidR="00CA352C" w:rsidRPr="00F664F5" w:rsidRDefault="00CA352C" w:rsidP="0006044F">
      <w:pPr>
        <w:pStyle w:val="a3"/>
        <w:numPr>
          <w:ilvl w:val="0"/>
          <w:numId w:val="1"/>
        </w:numPr>
        <w:spacing w:after="0" w:line="240" w:lineRule="auto"/>
        <w:ind w:left="0" w:firstLine="360"/>
        <w:jc w:val="both"/>
        <w:rPr>
          <w:rFonts w:ascii="Times New Roman" w:hAnsi="Times New Roman" w:cs="Times New Roman"/>
          <w:sz w:val="26"/>
          <w:szCs w:val="26"/>
        </w:rPr>
      </w:pPr>
      <w:r w:rsidRPr="00F664F5">
        <w:rPr>
          <w:rFonts w:ascii="Times New Roman" w:hAnsi="Times New Roman" w:cs="Times New Roman"/>
          <w:sz w:val="26"/>
          <w:szCs w:val="26"/>
        </w:rPr>
        <w:t>Федеральный закон от 25.12.2008 г. № 273-ФЗ «О противодействии коррупции»;</w:t>
      </w:r>
    </w:p>
    <w:p w:rsidR="00CA352C" w:rsidRPr="00F664F5" w:rsidRDefault="00CA352C" w:rsidP="0006044F">
      <w:pPr>
        <w:pStyle w:val="a3"/>
        <w:numPr>
          <w:ilvl w:val="0"/>
          <w:numId w:val="1"/>
        </w:numPr>
        <w:spacing w:after="0" w:line="240" w:lineRule="auto"/>
        <w:ind w:left="0" w:firstLine="360"/>
        <w:jc w:val="both"/>
        <w:rPr>
          <w:rFonts w:ascii="Times New Roman" w:hAnsi="Times New Roman" w:cs="Times New Roman"/>
          <w:sz w:val="26"/>
          <w:szCs w:val="26"/>
        </w:rPr>
      </w:pPr>
      <w:r w:rsidRPr="00F664F5">
        <w:rPr>
          <w:rFonts w:ascii="Times New Roman" w:hAnsi="Times New Roman" w:cs="Times New Roman"/>
          <w:sz w:val="26"/>
          <w:szCs w:val="26"/>
        </w:rPr>
        <w:t>Федеральный закон от 02.03.2007 г. № 25-ФЗ «О муниципальной службе в Российской Федерации»;</w:t>
      </w:r>
    </w:p>
    <w:p w:rsidR="00CA352C" w:rsidRPr="00F664F5" w:rsidRDefault="00CA352C" w:rsidP="0006044F">
      <w:pPr>
        <w:pStyle w:val="a3"/>
        <w:numPr>
          <w:ilvl w:val="0"/>
          <w:numId w:val="1"/>
        </w:numPr>
        <w:spacing w:after="0" w:line="240" w:lineRule="auto"/>
        <w:ind w:left="0" w:firstLine="360"/>
        <w:jc w:val="both"/>
        <w:rPr>
          <w:rFonts w:ascii="Times New Roman" w:hAnsi="Times New Roman" w:cs="Times New Roman"/>
          <w:sz w:val="26"/>
          <w:szCs w:val="26"/>
        </w:rPr>
      </w:pPr>
      <w:r w:rsidRPr="00F664F5">
        <w:rPr>
          <w:rFonts w:ascii="Times New Roman" w:hAnsi="Times New Roman" w:cs="Times New Roman"/>
          <w:sz w:val="26"/>
          <w:szCs w:val="26"/>
        </w:rPr>
        <w:t>Указ Президента РФ от 11.04.2014 г. № 226 «О Национальном плане противодействия коррупции на 2014 - 2015 годы»;</w:t>
      </w:r>
    </w:p>
    <w:p w:rsidR="00CA352C" w:rsidRPr="00F664F5" w:rsidRDefault="00CA352C" w:rsidP="0006044F">
      <w:pPr>
        <w:pStyle w:val="a3"/>
        <w:numPr>
          <w:ilvl w:val="0"/>
          <w:numId w:val="1"/>
        </w:numPr>
        <w:spacing w:after="0" w:line="240" w:lineRule="auto"/>
        <w:ind w:left="0" w:firstLine="360"/>
        <w:jc w:val="both"/>
        <w:rPr>
          <w:rFonts w:ascii="Times New Roman" w:hAnsi="Times New Roman" w:cs="Times New Roman"/>
          <w:sz w:val="26"/>
          <w:szCs w:val="26"/>
        </w:rPr>
      </w:pPr>
      <w:r w:rsidRPr="00F664F5">
        <w:rPr>
          <w:rFonts w:ascii="Times New Roman" w:hAnsi="Times New Roman" w:cs="Times New Roman"/>
          <w:sz w:val="26"/>
          <w:szCs w:val="26"/>
        </w:rPr>
        <w:t>Указ Президента Российской Федерации от 01.07.2010 г. №821 «О комиссиях по соблюдению требований к служебному поведению федеральных государственных служащих и урегулированию конфликта интересов»;</w:t>
      </w:r>
    </w:p>
    <w:p w:rsidR="00CA352C" w:rsidRPr="00F664F5" w:rsidRDefault="00CA352C" w:rsidP="0006044F">
      <w:pPr>
        <w:pStyle w:val="a3"/>
        <w:numPr>
          <w:ilvl w:val="0"/>
          <w:numId w:val="1"/>
        </w:numPr>
        <w:spacing w:after="0" w:line="240" w:lineRule="auto"/>
        <w:ind w:left="0" w:firstLine="360"/>
        <w:jc w:val="both"/>
        <w:rPr>
          <w:rFonts w:ascii="Times New Roman" w:hAnsi="Times New Roman" w:cs="Times New Roman"/>
          <w:sz w:val="26"/>
          <w:szCs w:val="26"/>
        </w:rPr>
      </w:pPr>
      <w:r w:rsidRPr="00F664F5">
        <w:rPr>
          <w:rFonts w:ascii="Times New Roman" w:hAnsi="Times New Roman" w:cs="Times New Roman"/>
          <w:sz w:val="26"/>
          <w:szCs w:val="26"/>
        </w:rPr>
        <w:t>Указ Президента Российской Федерации от 21.07.2010 г. №925 «О мерах по реализации отдельных положений Федерального закона «О противодействии коррупции»;</w:t>
      </w:r>
    </w:p>
    <w:p w:rsidR="00CA352C" w:rsidRPr="00F664F5" w:rsidRDefault="00CA352C" w:rsidP="0006044F">
      <w:pPr>
        <w:pStyle w:val="a3"/>
        <w:numPr>
          <w:ilvl w:val="0"/>
          <w:numId w:val="1"/>
        </w:numPr>
        <w:spacing w:after="0" w:line="240" w:lineRule="auto"/>
        <w:ind w:left="0" w:firstLine="360"/>
        <w:jc w:val="both"/>
        <w:rPr>
          <w:rFonts w:ascii="Times New Roman" w:hAnsi="Times New Roman" w:cs="Times New Roman"/>
          <w:sz w:val="26"/>
          <w:szCs w:val="26"/>
        </w:rPr>
      </w:pPr>
      <w:r w:rsidRPr="00F664F5">
        <w:rPr>
          <w:rFonts w:ascii="Times New Roman" w:hAnsi="Times New Roman" w:cs="Times New Roman"/>
          <w:sz w:val="26"/>
          <w:szCs w:val="26"/>
        </w:rPr>
        <w:t>Указ Президента Российской Федерации от 23.06.2014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06044F" w:rsidRPr="00F664F5" w:rsidRDefault="0006044F" w:rsidP="0006044F">
      <w:pPr>
        <w:pStyle w:val="a3"/>
        <w:numPr>
          <w:ilvl w:val="0"/>
          <w:numId w:val="1"/>
        </w:numPr>
        <w:spacing w:after="0" w:line="240" w:lineRule="auto"/>
        <w:ind w:left="0" w:firstLine="360"/>
        <w:jc w:val="both"/>
        <w:rPr>
          <w:rFonts w:ascii="Times New Roman" w:hAnsi="Times New Roman" w:cs="Times New Roman"/>
          <w:sz w:val="26"/>
          <w:szCs w:val="26"/>
        </w:rPr>
      </w:pPr>
      <w:r w:rsidRPr="00F664F5">
        <w:rPr>
          <w:rFonts w:ascii="Times New Roman" w:hAnsi="Times New Roman" w:cs="Times New Roman"/>
          <w:sz w:val="26"/>
          <w:szCs w:val="26"/>
        </w:rPr>
        <w:t>Закон Новосибирской области от 27.04.2010 г. № 486-ОЗ «О мерах по профилактике коррупции в Новосибирской области»;</w:t>
      </w:r>
    </w:p>
    <w:p w:rsidR="0006044F" w:rsidRPr="00F664F5" w:rsidRDefault="00CA352C" w:rsidP="0006044F">
      <w:pPr>
        <w:pStyle w:val="a3"/>
        <w:numPr>
          <w:ilvl w:val="0"/>
          <w:numId w:val="1"/>
        </w:numPr>
        <w:spacing w:after="0" w:line="240" w:lineRule="auto"/>
        <w:ind w:left="0" w:firstLine="360"/>
        <w:jc w:val="both"/>
        <w:rPr>
          <w:rFonts w:ascii="Times New Roman" w:hAnsi="Times New Roman" w:cs="Times New Roman"/>
          <w:sz w:val="26"/>
          <w:szCs w:val="26"/>
        </w:rPr>
      </w:pPr>
      <w:r w:rsidRPr="00F664F5">
        <w:rPr>
          <w:rFonts w:ascii="Times New Roman" w:hAnsi="Times New Roman" w:cs="Times New Roman"/>
          <w:sz w:val="26"/>
          <w:szCs w:val="26"/>
        </w:rPr>
        <w:t>Постановление Губернатора Новосибирской об</w:t>
      </w:r>
      <w:r w:rsidR="00615273">
        <w:rPr>
          <w:rFonts w:ascii="Times New Roman" w:hAnsi="Times New Roman" w:cs="Times New Roman"/>
          <w:sz w:val="26"/>
          <w:szCs w:val="26"/>
        </w:rPr>
        <w:t>ласти от 03.08.2009 г. № 333 «О </w:t>
      </w:r>
      <w:r w:rsidRPr="00F664F5">
        <w:rPr>
          <w:rFonts w:ascii="Times New Roman" w:hAnsi="Times New Roman" w:cs="Times New Roman"/>
          <w:sz w:val="26"/>
          <w:szCs w:val="26"/>
        </w:rPr>
        <w:t xml:space="preserve">предоставлении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 </w:t>
      </w:r>
    </w:p>
    <w:p w:rsidR="00CA352C" w:rsidRPr="00F664F5" w:rsidRDefault="00CA352C" w:rsidP="0006044F">
      <w:pPr>
        <w:pStyle w:val="a3"/>
        <w:numPr>
          <w:ilvl w:val="0"/>
          <w:numId w:val="1"/>
        </w:numPr>
        <w:spacing w:after="0" w:line="240" w:lineRule="auto"/>
        <w:ind w:left="0" w:firstLine="284"/>
        <w:jc w:val="both"/>
        <w:rPr>
          <w:rFonts w:ascii="Times New Roman" w:hAnsi="Times New Roman" w:cs="Times New Roman"/>
          <w:sz w:val="26"/>
          <w:szCs w:val="26"/>
        </w:rPr>
      </w:pPr>
      <w:r w:rsidRPr="00F664F5">
        <w:rPr>
          <w:rFonts w:ascii="Times New Roman" w:hAnsi="Times New Roman" w:cs="Times New Roman"/>
          <w:sz w:val="26"/>
          <w:szCs w:val="26"/>
        </w:rPr>
        <w:t>Постановление Губернатора Новосибирской об</w:t>
      </w:r>
      <w:r w:rsidR="00615273">
        <w:rPr>
          <w:rFonts w:ascii="Times New Roman" w:hAnsi="Times New Roman" w:cs="Times New Roman"/>
          <w:sz w:val="26"/>
          <w:szCs w:val="26"/>
        </w:rPr>
        <w:t>ласти от 29.05.2013 г. № 136 «О </w:t>
      </w:r>
      <w:r w:rsidRPr="00F664F5">
        <w:rPr>
          <w:rFonts w:ascii="Times New Roman" w:hAnsi="Times New Roman" w:cs="Times New Roman"/>
          <w:sz w:val="26"/>
          <w:szCs w:val="26"/>
        </w:rPr>
        <w:t>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w:t>
      </w:r>
      <w:r w:rsidR="0006044F" w:rsidRPr="00F664F5">
        <w:rPr>
          <w:rFonts w:ascii="Times New Roman" w:hAnsi="Times New Roman" w:cs="Times New Roman"/>
          <w:sz w:val="26"/>
          <w:szCs w:val="26"/>
        </w:rPr>
        <w:t xml:space="preserve"> и другие.</w:t>
      </w:r>
    </w:p>
    <w:p w:rsidR="0006044F" w:rsidRPr="00F664F5" w:rsidRDefault="0006044F" w:rsidP="0006044F">
      <w:pPr>
        <w:spacing w:after="0" w:line="240" w:lineRule="auto"/>
        <w:jc w:val="both"/>
        <w:rPr>
          <w:rFonts w:ascii="Times New Roman" w:hAnsi="Times New Roman" w:cs="Times New Roman"/>
          <w:sz w:val="26"/>
          <w:szCs w:val="26"/>
        </w:rPr>
      </w:pPr>
    </w:p>
    <w:p w:rsidR="0006044F" w:rsidRPr="00F664F5" w:rsidRDefault="0006044F" w:rsidP="0006044F">
      <w:pPr>
        <w:spacing w:after="0" w:line="240" w:lineRule="auto"/>
        <w:jc w:val="center"/>
        <w:rPr>
          <w:rFonts w:ascii="Times New Roman" w:hAnsi="Times New Roman" w:cs="Times New Roman"/>
          <w:b/>
          <w:i/>
          <w:sz w:val="26"/>
          <w:szCs w:val="26"/>
        </w:rPr>
      </w:pPr>
      <w:r w:rsidRPr="00F664F5">
        <w:rPr>
          <w:rFonts w:ascii="Times New Roman" w:hAnsi="Times New Roman" w:cs="Times New Roman"/>
          <w:b/>
          <w:i/>
          <w:sz w:val="26"/>
          <w:szCs w:val="26"/>
        </w:rPr>
        <w:t>Основные понятия</w:t>
      </w:r>
    </w:p>
    <w:p w:rsidR="00611C5F" w:rsidRDefault="00611C5F" w:rsidP="0006044F">
      <w:pPr>
        <w:spacing w:after="0" w:line="240" w:lineRule="auto"/>
        <w:ind w:firstLine="709"/>
        <w:jc w:val="both"/>
        <w:rPr>
          <w:rFonts w:ascii="Times New Roman" w:hAnsi="Times New Roman" w:cs="Times New Roman"/>
          <w:b/>
          <w:sz w:val="26"/>
          <w:szCs w:val="26"/>
        </w:rPr>
      </w:pPr>
    </w:p>
    <w:p w:rsidR="0006044F" w:rsidRPr="00F664F5" w:rsidRDefault="0006044F" w:rsidP="0006044F">
      <w:pPr>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b/>
          <w:sz w:val="26"/>
          <w:szCs w:val="26"/>
        </w:rPr>
        <w:t xml:space="preserve">Коррупция </w:t>
      </w:r>
      <w:r w:rsidRPr="00F664F5">
        <w:rPr>
          <w:rFonts w:ascii="Times New Roman" w:hAnsi="Times New Roman" w:cs="Times New Roman"/>
          <w:sz w:val="26"/>
          <w:szCs w:val="26"/>
        </w:rPr>
        <w:t>-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совершение данных деяний от имени или в интересах юридического лица.</w:t>
      </w:r>
    </w:p>
    <w:p w:rsidR="0006044F" w:rsidRPr="00F664F5" w:rsidRDefault="0006044F" w:rsidP="0006044F">
      <w:pPr>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b/>
          <w:sz w:val="26"/>
          <w:szCs w:val="26"/>
        </w:rPr>
        <w:t>Конфликт интересов</w:t>
      </w:r>
      <w:r w:rsidRPr="00F664F5">
        <w:rPr>
          <w:rFonts w:ascii="Times New Roman" w:hAnsi="Times New Roman" w:cs="Times New Roman"/>
          <w:sz w:val="26"/>
          <w:szCs w:val="26"/>
        </w:rPr>
        <w:t xml:space="preserve"> -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4F2DCA" w:rsidRDefault="004F2DCA" w:rsidP="0006044F">
      <w:pPr>
        <w:spacing w:after="0" w:line="240" w:lineRule="auto"/>
        <w:ind w:firstLine="709"/>
        <w:jc w:val="both"/>
        <w:rPr>
          <w:rFonts w:ascii="Times New Roman" w:hAnsi="Times New Roman" w:cs="Times New Roman"/>
          <w:b/>
          <w:sz w:val="26"/>
          <w:szCs w:val="26"/>
        </w:rPr>
      </w:pPr>
    </w:p>
    <w:p w:rsidR="0006044F" w:rsidRPr="00F664F5" w:rsidRDefault="0006044F" w:rsidP="0006044F">
      <w:pPr>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b/>
          <w:sz w:val="26"/>
          <w:szCs w:val="26"/>
        </w:rPr>
        <w:lastRenderedPageBreak/>
        <w:t>Личная заинтересованность</w:t>
      </w:r>
      <w:r w:rsidRPr="00F664F5">
        <w:rPr>
          <w:rFonts w:ascii="Times New Roman" w:hAnsi="Times New Roman" w:cs="Times New Roman"/>
          <w:sz w:val="26"/>
          <w:szCs w:val="26"/>
        </w:rPr>
        <w:t xml:space="preserve">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замещающим должность, замещение которой предусматривает обязанность принимать меры по предотвращению и урегулированию конфликта интересов,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это лицо, и (или) лица, состоящие с ним в близком родстве или свойстве, связаны имущественными, корпоративными или иными близкими отношениями.</w:t>
      </w:r>
    </w:p>
    <w:p w:rsidR="004B399B" w:rsidRPr="00F664F5" w:rsidRDefault="004B399B" w:rsidP="004B399B">
      <w:pPr>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sz w:val="26"/>
          <w:szCs w:val="26"/>
        </w:rPr>
        <w:t>Можно выделить ряд ключевых «областей регулирования», в которых возникновение конфликта интересов является наиболее вероятным и которых следует избегать муниципальному служащему:</w:t>
      </w:r>
    </w:p>
    <w:p w:rsidR="004B399B" w:rsidRPr="00F664F5" w:rsidRDefault="004B399B" w:rsidP="004B399B">
      <w:pPr>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sz w:val="26"/>
          <w:szCs w:val="26"/>
        </w:rPr>
        <w:t>1. Выполнение отдельных функций муниципального управления в отношении родственников и/или иных лиц, с которыми связана личная заинтересованность муниципального служащего, в том числе:</w:t>
      </w:r>
    </w:p>
    <w:p w:rsidR="004B399B" w:rsidRPr="00F664F5" w:rsidRDefault="004B399B" w:rsidP="004B399B">
      <w:pPr>
        <w:pStyle w:val="a3"/>
        <w:numPr>
          <w:ilvl w:val="0"/>
          <w:numId w:val="2"/>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выполнение иной оплачиваемой работы;</w:t>
      </w:r>
    </w:p>
    <w:p w:rsidR="004B399B" w:rsidRPr="00F664F5" w:rsidRDefault="004B399B" w:rsidP="004B399B">
      <w:pPr>
        <w:pStyle w:val="a3"/>
        <w:numPr>
          <w:ilvl w:val="0"/>
          <w:numId w:val="2"/>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владение ценными бумагами, банковскими вкладами;</w:t>
      </w:r>
    </w:p>
    <w:p w:rsidR="004B399B" w:rsidRPr="00F664F5" w:rsidRDefault="004B399B" w:rsidP="004B399B">
      <w:pPr>
        <w:pStyle w:val="a3"/>
        <w:numPr>
          <w:ilvl w:val="0"/>
          <w:numId w:val="2"/>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получение подарков и услуг;</w:t>
      </w:r>
    </w:p>
    <w:p w:rsidR="004B399B" w:rsidRPr="00F664F5" w:rsidRDefault="004B399B" w:rsidP="004B399B">
      <w:pPr>
        <w:pStyle w:val="a3"/>
        <w:numPr>
          <w:ilvl w:val="0"/>
          <w:numId w:val="2"/>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имущественные обязательства;</w:t>
      </w:r>
    </w:p>
    <w:p w:rsidR="004B399B" w:rsidRPr="00F664F5" w:rsidRDefault="004B399B" w:rsidP="004B399B">
      <w:pPr>
        <w:pStyle w:val="a3"/>
        <w:numPr>
          <w:ilvl w:val="0"/>
          <w:numId w:val="2"/>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взаимодействие с бывшим работодателем и трудоустройство после увольнения с государственной службы;</w:t>
      </w:r>
    </w:p>
    <w:p w:rsidR="004B399B" w:rsidRPr="00F664F5" w:rsidRDefault="004B399B" w:rsidP="004B399B">
      <w:pPr>
        <w:pStyle w:val="a3"/>
        <w:numPr>
          <w:ilvl w:val="0"/>
          <w:numId w:val="2"/>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явное нарушение установленных запретов (использование служебной информации, получение наград, почетных и специальных званий (за исключением научных) от иностранных государств и др.).</w:t>
      </w:r>
    </w:p>
    <w:p w:rsidR="004B399B" w:rsidRPr="00F664F5" w:rsidRDefault="004B399B" w:rsidP="004B399B">
      <w:pPr>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sz w:val="26"/>
          <w:szCs w:val="26"/>
        </w:rPr>
        <w:t>2. Выполнение отдельных функций муниципального управления, в том числе:</w:t>
      </w:r>
    </w:p>
    <w:p w:rsidR="004B399B" w:rsidRPr="00F664F5" w:rsidRDefault="004B399B" w:rsidP="008E2494">
      <w:pPr>
        <w:pStyle w:val="a3"/>
        <w:numPr>
          <w:ilvl w:val="0"/>
          <w:numId w:val="4"/>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размещение заказов на поставку товаров, выполнение работ и оказание услуг для муниципальных нужд, участие в работе комиссии по размещению заказов;</w:t>
      </w:r>
    </w:p>
    <w:p w:rsidR="004B399B" w:rsidRPr="00F664F5" w:rsidRDefault="004B399B" w:rsidP="008E2494">
      <w:pPr>
        <w:pStyle w:val="a3"/>
        <w:numPr>
          <w:ilvl w:val="0"/>
          <w:numId w:val="4"/>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осуществление муниципального контроля;</w:t>
      </w:r>
    </w:p>
    <w:p w:rsidR="004B399B" w:rsidRPr="00F664F5" w:rsidRDefault="004B399B" w:rsidP="008E2494">
      <w:pPr>
        <w:pStyle w:val="a3"/>
        <w:numPr>
          <w:ilvl w:val="0"/>
          <w:numId w:val="4"/>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подготовка и принятие решений о распределении бюджетных ассигнований, субсидий;</w:t>
      </w:r>
    </w:p>
    <w:p w:rsidR="004B399B" w:rsidRPr="00F664F5" w:rsidRDefault="004B399B" w:rsidP="008E2494">
      <w:pPr>
        <w:pStyle w:val="a3"/>
        <w:numPr>
          <w:ilvl w:val="0"/>
          <w:numId w:val="4"/>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организация продажи приватизируемого муниципального и иного имущества, а также права на заключение договоров аренды земельных участков, находящихся в муниципальной собственности;</w:t>
      </w:r>
    </w:p>
    <w:p w:rsidR="004B399B" w:rsidRPr="00F664F5" w:rsidRDefault="004B399B" w:rsidP="008E2494">
      <w:pPr>
        <w:pStyle w:val="a3"/>
        <w:numPr>
          <w:ilvl w:val="0"/>
          <w:numId w:val="4"/>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проведение экспертизы и выдача заключений;</w:t>
      </w:r>
    </w:p>
    <w:p w:rsidR="004B399B" w:rsidRPr="00F664F5" w:rsidRDefault="004B399B" w:rsidP="008E2494">
      <w:pPr>
        <w:pStyle w:val="a3"/>
        <w:numPr>
          <w:ilvl w:val="0"/>
          <w:numId w:val="4"/>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лицензирование отдельных видов деятельности, выдача разрешений на отдельные виды работ и иные действия;</w:t>
      </w:r>
    </w:p>
    <w:p w:rsidR="004B399B" w:rsidRPr="00F664F5" w:rsidRDefault="004B399B" w:rsidP="008E2494">
      <w:pPr>
        <w:pStyle w:val="a3"/>
        <w:numPr>
          <w:ilvl w:val="0"/>
          <w:numId w:val="4"/>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представление в судебных органах прав и законных интересов муниципального образования;</w:t>
      </w:r>
    </w:p>
    <w:p w:rsidR="0006044F" w:rsidRPr="00F664F5" w:rsidRDefault="004B399B" w:rsidP="008E2494">
      <w:pPr>
        <w:pStyle w:val="a3"/>
        <w:numPr>
          <w:ilvl w:val="0"/>
          <w:numId w:val="4"/>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w:t>
      </w:r>
      <w:r w:rsidR="008E2494" w:rsidRPr="00F664F5">
        <w:rPr>
          <w:rFonts w:ascii="Times New Roman" w:hAnsi="Times New Roman" w:cs="Times New Roman"/>
          <w:sz w:val="26"/>
          <w:szCs w:val="26"/>
        </w:rPr>
        <w:t>одготовка</w:t>
      </w:r>
      <w:r w:rsidRPr="00F664F5">
        <w:rPr>
          <w:rFonts w:ascii="Times New Roman" w:hAnsi="Times New Roman" w:cs="Times New Roman"/>
          <w:sz w:val="26"/>
          <w:szCs w:val="26"/>
        </w:rPr>
        <w:t xml:space="preserve"> и принятие решений о возврате или зачете излишне уплаченных или излишне взысканных сумм налогов и сборов, а также пеней и штрафов.</w:t>
      </w:r>
    </w:p>
    <w:p w:rsidR="00E527D3" w:rsidRPr="00F664F5" w:rsidRDefault="00E527D3" w:rsidP="004B399B">
      <w:pPr>
        <w:spacing w:after="0" w:line="240" w:lineRule="auto"/>
        <w:ind w:firstLine="709"/>
        <w:jc w:val="both"/>
        <w:rPr>
          <w:rFonts w:ascii="Times New Roman" w:hAnsi="Times New Roman" w:cs="Times New Roman"/>
          <w:sz w:val="26"/>
          <w:szCs w:val="26"/>
        </w:rPr>
      </w:pPr>
    </w:p>
    <w:p w:rsidR="00611C5F" w:rsidRDefault="00611C5F" w:rsidP="008E2494">
      <w:pPr>
        <w:spacing w:after="0" w:line="240" w:lineRule="auto"/>
        <w:jc w:val="center"/>
        <w:rPr>
          <w:rFonts w:ascii="Times New Roman" w:hAnsi="Times New Roman" w:cs="Times New Roman"/>
          <w:b/>
          <w:i/>
          <w:sz w:val="26"/>
          <w:szCs w:val="26"/>
        </w:rPr>
      </w:pPr>
    </w:p>
    <w:p w:rsidR="00611C5F" w:rsidRDefault="00611C5F" w:rsidP="008E2494">
      <w:pPr>
        <w:spacing w:after="0" w:line="240" w:lineRule="auto"/>
        <w:jc w:val="center"/>
        <w:rPr>
          <w:rFonts w:ascii="Times New Roman" w:hAnsi="Times New Roman" w:cs="Times New Roman"/>
          <w:b/>
          <w:i/>
          <w:sz w:val="26"/>
          <w:szCs w:val="26"/>
        </w:rPr>
      </w:pPr>
    </w:p>
    <w:p w:rsidR="00611C5F" w:rsidRDefault="00611C5F" w:rsidP="008E2494">
      <w:pPr>
        <w:spacing w:after="0" w:line="240" w:lineRule="auto"/>
        <w:jc w:val="center"/>
        <w:rPr>
          <w:rFonts w:ascii="Times New Roman" w:hAnsi="Times New Roman" w:cs="Times New Roman"/>
          <w:b/>
          <w:i/>
          <w:sz w:val="26"/>
          <w:szCs w:val="26"/>
        </w:rPr>
      </w:pPr>
    </w:p>
    <w:p w:rsidR="00611C5F" w:rsidRDefault="00611C5F" w:rsidP="008E2494">
      <w:pPr>
        <w:spacing w:after="0" w:line="240" w:lineRule="auto"/>
        <w:jc w:val="center"/>
        <w:rPr>
          <w:rFonts w:ascii="Times New Roman" w:hAnsi="Times New Roman" w:cs="Times New Roman"/>
          <w:b/>
          <w:i/>
          <w:sz w:val="26"/>
          <w:szCs w:val="26"/>
        </w:rPr>
      </w:pPr>
    </w:p>
    <w:p w:rsidR="004F2DCA" w:rsidRDefault="004F2DCA" w:rsidP="008E2494">
      <w:pPr>
        <w:spacing w:after="0" w:line="240" w:lineRule="auto"/>
        <w:jc w:val="center"/>
        <w:rPr>
          <w:rFonts w:ascii="Times New Roman" w:hAnsi="Times New Roman" w:cs="Times New Roman"/>
          <w:b/>
          <w:i/>
          <w:sz w:val="26"/>
          <w:szCs w:val="26"/>
        </w:rPr>
      </w:pPr>
    </w:p>
    <w:p w:rsidR="004F2DCA" w:rsidRDefault="004F2DCA" w:rsidP="008E2494">
      <w:pPr>
        <w:spacing w:after="0" w:line="240" w:lineRule="auto"/>
        <w:jc w:val="center"/>
        <w:rPr>
          <w:rFonts w:ascii="Times New Roman" w:hAnsi="Times New Roman" w:cs="Times New Roman"/>
          <w:b/>
          <w:i/>
          <w:sz w:val="26"/>
          <w:szCs w:val="26"/>
        </w:rPr>
      </w:pPr>
    </w:p>
    <w:p w:rsidR="004F2DCA" w:rsidRDefault="004F2DCA" w:rsidP="008E2494">
      <w:pPr>
        <w:spacing w:after="0" w:line="240" w:lineRule="auto"/>
        <w:jc w:val="center"/>
        <w:rPr>
          <w:rFonts w:ascii="Times New Roman" w:hAnsi="Times New Roman" w:cs="Times New Roman"/>
          <w:b/>
          <w:i/>
          <w:sz w:val="26"/>
          <w:szCs w:val="26"/>
        </w:rPr>
      </w:pPr>
    </w:p>
    <w:p w:rsidR="00E527D3" w:rsidRPr="00F664F5" w:rsidRDefault="008E2494" w:rsidP="008E2494">
      <w:pPr>
        <w:spacing w:after="0" w:line="240" w:lineRule="auto"/>
        <w:jc w:val="center"/>
        <w:rPr>
          <w:rFonts w:ascii="Times New Roman" w:hAnsi="Times New Roman" w:cs="Times New Roman"/>
          <w:b/>
          <w:i/>
          <w:sz w:val="26"/>
          <w:szCs w:val="26"/>
        </w:rPr>
      </w:pPr>
      <w:r w:rsidRPr="00F664F5">
        <w:rPr>
          <w:rFonts w:ascii="Times New Roman" w:hAnsi="Times New Roman" w:cs="Times New Roman"/>
          <w:b/>
          <w:i/>
          <w:sz w:val="26"/>
          <w:szCs w:val="26"/>
        </w:rPr>
        <w:lastRenderedPageBreak/>
        <w:t>Ограничения</w:t>
      </w:r>
      <w:r w:rsidR="00E527D3" w:rsidRPr="00F664F5">
        <w:rPr>
          <w:rFonts w:ascii="Times New Roman" w:hAnsi="Times New Roman" w:cs="Times New Roman"/>
          <w:b/>
          <w:i/>
          <w:sz w:val="26"/>
          <w:szCs w:val="26"/>
        </w:rPr>
        <w:t xml:space="preserve"> и запрет</w:t>
      </w:r>
      <w:r w:rsidRPr="00F664F5">
        <w:rPr>
          <w:rFonts w:ascii="Times New Roman" w:hAnsi="Times New Roman" w:cs="Times New Roman"/>
          <w:b/>
          <w:i/>
          <w:sz w:val="26"/>
          <w:szCs w:val="26"/>
        </w:rPr>
        <w:t>ы, требования</w:t>
      </w:r>
      <w:r w:rsidR="00E527D3" w:rsidRPr="00F664F5">
        <w:rPr>
          <w:rFonts w:ascii="Times New Roman" w:hAnsi="Times New Roman" w:cs="Times New Roman"/>
          <w:b/>
          <w:i/>
          <w:sz w:val="26"/>
          <w:szCs w:val="26"/>
        </w:rPr>
        <w:t xml:space="preserve"> о предотвращени</w:t>
      </w:r>
      <w:r w:rsidRPr="00F664F5">
        <w:rPr>
          <w:rFonts w:ascii="Times New Roman" w:hAnsi="Times New Roman" w:cs="Times New Roman"/>
          <w:b/>
          <w:i/>
          <w:sz w:val="26"/>
          <w:szCs w:val="26"/>
        </w:rPr>
        <w:t>и</w:t>
      </w:r>
      <w:r w:rsidR="00E527D3" w:rsidRPr="00F664F5">
        <w:rPr>
          <w:rFonts w:ascii="Times New Roman" w:hAnsi="Times New Roman" w:cs="Times New Roman"/>
          <w:b/>
          <w:i/>
          <w:sz w:val="26"/>
          <w:szCs w:val="26"/>
        </w:rPr>
        <w:t xml:space="preserve"> или урегулировании кон</w:t>
      </w:r>
      <w:r w:rsidRPr="00F664F5">
        <w:rPr>
          <w:rFonts w:ascii="Times New Roman" w:hAnsi="Times New Roman" w:cs="Times New Roman"/>
          <w:b/>
          <w:i/>
          <w:sz w:val="26"/>
          <w:szCs w:val="26"/>
        </w:rPr>
        <w:t>фликта интересов, обязанности</w:t>
      </w:r>
      <w:r w:rsidR="00E527D3" w:rsidRPr="00F664F5">
        <w:rPr>
          <w:rFonts w:ascii="Times New Roman" w:hAnsi="Times New Roman" w:cs="Times New Roman"/>
          <w:b/>
          <w:i/>
          <w:sz w:val="26"/>
          <w:szCs w:val="26"/>
        </w:rPr>
        <w:t>, возлагаемы</w:t>
      </w:r>
      <w:r w:rsidRPr="00F664F5">
        <w:rPr>
          <w:rFonts w:ascii="Times New Roman" w:hAnsi="Times New Roman" w:cs="Times New Roman"/>
          <w:b/>
          <w:i/>
          <w:sz w:val="26"/>
          <w:szCs w:val="26"/>
        </w:rPr>
        <w:t>е</w:t>
      </w:r>
      <w:r w:rsidR="00E527D3" w:rsidRPr="00F664F5">
        <w:rPr>
          <w:rFonts w:ascii="Times New Roman" w:hAnsi="Times New Roman" w:cs="Times New Roman"/>
          <w:b/>
          <w:i/>
          <w:sz w:val="26"/>
          <w:szCs w:val="26"/>
        </w:rPr>
        <w:t xml:space="preserve"> на </w:t>
      </w:r>
      <w:r w:rsidRPr="00F664F5">
        <w:rPr>
          <w:rFonts w:ascii="Times New Roman" w:hAnsi="Times New Roman" w:cs="Times New Roman"/>
          <w:b/>
          <w:i/>
          <w:sz w:val="26"/>
          <w:szCs w:val="26"/>
        </w:rPr>
        <w:t>муниципальных</w:t>
      </w:r>
      <w:r w:rsidR="00E527D3" w:rsidRPr="00F664F5">
        <w:rPr>
          <w:rFonts w:ascii="Times New Roman" w:hAnsi="Times New Roman" w:cs="Times New Roman"/>
          <w:b/>
          <w:i/>
          <w:sz w:val="26"/>
          <w:szCs w:val="26"/>
        </w:rPr>
        <w:t xml:space="preserve"> служащих</w:t>
      </w:r>
    </w:p>
    <w:p w:rsidR="008E2494" w:rsidRPr="00F664F5" w:rsidRDefault="008E2494" w:rsidP="008E2494">
      <w:pPr>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sz w:val="26"/>
          <w:szCs w:val="26"/>
        </w:rPr>
        <w:t>Муниципальный служащий обязан:</w:t>
      </w:r>
    </w:p>
    <w:p w:rsidR="008E2494" w:rsidRPr="00F664F5" w:rsidRDefault="008E2494" w:rsidP="008E2494">
      <w:pPr>
        <w:pStyle w:val="a3"/>
        <w:numPr>
          <w:ilvl w:val="0"/>
          <w:numId w:val="5"/>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уведомлять представителя нанимателя, органы прокуратуры или другие государственные органы обо всех случаях склонения его к совершению коррупционных правонарушений;</w:t>
      </w:r>
    </w:p>
    <w:p w:rsidR="008E2494" w:rsidRPr="00F664F5" w:rsidRDefault="008E2494" w:rsidP="008E2494">
      <w:pPr>
        <w:pStyle w:val="a3"/>
        <w:numPr>
          <w:ilvl w:val="0"/>
          <w:numId w:val="5"/>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 xml:space="preserve">уведомлять своего непосредственного </w:t>
      </w:r>
      <w:r w:rsidR="00611C5F">
        <w:rPr>
          <w:rFonts w:ascii="Times New Roman" w:hAnsi="Times New Roman" w:cs="Times New Roman"/>
          <w:sz w:val="26"/>
          <w:szCs w:val="26"/>
        </w:rPr>
        <w:t>руководителя</w:t>
      </w:r>
      <w:r w:rsidRPr="00F664F5">
        <w:rPr>
          <w:rFonts w:ascii="Times New Roman" w:hAnsi="Times New Roman" w:cs="Times New Roman"/>
          <w:sz w:val="26"/>
          <w:szCs w:val="26"/>
        </w:rPr>
        <w:t xml:space="preserve"> о возникшем конфликте интересов или о возможности его возникновения, как только е</w:t>
      </w:r>
      <w:bookmarkStart w:id="0" w:name="_GoBack"/>
      <w:bookmarkEnd w:id="0"/>
      <w:r w:rsidRPr="00F664F5">
        <w:rPr>
          <w:rFonts w:ascii="Times New Roman" w:hAnsi="Times New Roman" w:cs="Times New Roman"/>
          <w:sz w:val="26"/>
          <w:szCs w:val="26"/>
        </w:rPr>
        <w:t>му станет об этом известно;</w:t>
      </w:r>
    </w:p>
    <w:p w:rsidR="007B1EBD" w:rsidRPr="00F664F5" w:rsidRDefault="007B1EBD" w:rsidP="007B1EBD">
      <w:pPr>
        <w:spacing w:after="0" w:line="240" w:lineRule="auto"/>
        <w:ind w:left="66" w:firstLine="643"/>
        <w:jc w:val="both"/>
        <w:rPr>
          <w:rFonts w:ascii="Times New Roman" w:hAnsi="Times New Roman" w:cs="Times New Roman"/>
          <w:b/>
          <w:i/>
          <w:sz w:val="26"/>
          <w:szCs w:val="26"/>
        </w:rPr>
      </w:pPr>
      <w:r w:rsidRPr="00F664F5">
        <w:rPr>
          <w:rFonts w:ascii="Times New Roman" w:hAnsi="Times New Roman" w:cs="Times New Roman"/>
          <w:b/>
          <w:i/>
          <w:sz w:val="26"/>
          <w:szCs w:val="26"/>
        </w:rPr>
        <w:t>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 Выяснение обстоятельств непринятия муниципальным служащим мер по предотвращению и урегулированию конфликта интересов должно осуществляться в рамках проверки, проводимой уполномоченными на то подразделениями.</w:t>
      </w:r>
    </w:p>
    <w:p w:rsidR="000E5C79" w:rsidRPr="00F664F5" w:rsidRDefault="000E5C79" w:rsidP="007B1EBD">
      <w:pPr>
        <w:spacing w:after="0" w:line="240" w:lineRule="auto"/>
        <w:ind w:left="66" w:firstLine="643"/>
        <w:jc w:val="both"/>
        <w:rPr>
          <w:rFonts w:ascii="Times New Roman" w:hAnsi="Times New Roman" w:cs="Times New Roman"/>
          <w:b/>
          <w:i/>
          <w:sz w:val="26"/>
          <w:szCs w:val="26"/>
        </w:rPr>
      </w:pPr>
      <w:r w:rsidRPr="00F664F5">
        <w:rPr>
          <w:rFonts w:ascii="Times New Roman" w:hAnsi="Times New Roman" w:cs="Times New Roman"/>
          <w:b/>
          <w:i/>
          <w:sz w:val="26"/>
          <w:szCs w:val="26"/>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8E2494" w:rsidRPr="00F664F5" w:rsidRDefault="008E2494" w:rsidP="008E2494">
      <w:pPr>
        <w:pStyle w:val="a3"/>
        <w:numPr>
          <w:ilvl w:val="0"/>
          <w:numId w:val="5"/>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передавать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в случае, если владение приводит или может привести к конфликту интересов;</w:t>
      </w:r>
    </w:p>
    <w:p w:rsidR="008E2494" w:rsidRPr="00F664F5" w:rsidRDefault="008E2494" w:rsidP="008E2494">
      <w:pPr>
        <w:pStyle w:val="a3"/>
        <w:numPr>
          <w:ilvl w:val="0"/>
          <w:numId w:val="5"/>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передавать по акту в орган местного самоуправления, в котором он замещает должность, подарки, полученные им в связи с протокольными мероприятиями, служебными командировками и другими официальными мероприятиями за исключением обычных подарков, стоимость которых не превышает трех тысяч рублей.</w:t>
      </w:r>
    </w:p>
    <w:p w:rsidR="008E2494" w:rsidRPr="00F664F5" w:rsidRDefault="008E2494" w:rsidP="008E2494">
      <w:pPr>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sz w:val="26"/>
          <w:szCs w:val="26"/>
        </w:rPr>
        <w:t>Муниципальный служащий, замещающий должность муници</w:t>
      </w:r>
      <w:r w:rsidR="00662869" w:rsidRPr="00F664F5">
        <w:rPr>
          <w:rFonts w:ascii="Times New Roman" w:hAnsi="Times New Roman" w:cs="Times New Roman"/>
          <w:sz w:val="26"/>
          <w:szCs w:val="26"/>
        </w:rPr>
        <w:t>п</w:t>
      </w:r>
      <w:r w:rsidRPr="00F664F5">
        <w:rPr>
          <w:rFonts w:ascii="Times New Roman" w:hAnsi="Times New Roman" w:cs="Times New Roman"/>
          <w:sz w:val="26"/>
          <w:szCs w:val="26"/>
        </w:rPr>
        <w:t>альной службы, включенную в перечень должностей, установленный нормативными правовыми актами Российской Федерации, обязан:</w:t>
      </w:r>
    </w:p>
    <w:p w:rsidR="008E2494" w:rsidRPr="00F664F5" w:rsidRDefault="008E2494" w:rsidP="00662869">
      <w:pPr>
        <w:pStyle w:val="a3"/>
        <w:numPr>
          <w:ilvl w:val="0"/>
          <w:numId w:val="5"/>
        </w:numPr>
        <w:spacing w:after="0" w:line="240" w:lineRule="auto"/>
        <w:jc w:val="both"/>
        <w:rPr>
          <w:rFonts w:ascii="Times New Roman" w:hAnsi="Times New Roman" w:cs="Times New Roman"/>
          <w:sz w:val="26"/>
          <w:szCs w:val="26"/>
        </w:rPr>
      </w:pPr>
      <w:r w:rsidRPr="00F664F5">
        <w:rPr>
          <w:rFonts w:ascii="Times New Roman" w:hAnsi="Times New Roman" w:cs="Times New Roman"/>
          <w:sz w:val="26"/>
          <w:szCs w:val="26"/>
        </w:rPr>
        <w:t>ежегодно представлять представителю нанимателя сведения о своих доходах, имуществе и обязательствах имущественного характера, а также о доходах, об имуществе и обязательствах имущественного характера супруга (супруги) и несовершеннолетних детей;</w:t>
      </w:r>
    </w:p>
    <w:p w:rsidR="008E2494" w:rsidRPr="00F664F5" w:rsidRDefault="008E2494" w:rsidP="00662869">
      <w:pPr>
        <w:pStyle w:val="a3"/>
        <w:numPr>
          <w:ilvl w:val="0"/>
          <w:numId w:val="5"/>
        </w:numPr>
        <w:spacing w:after="0" w:line="240" w:lineRule="auto"/>
        <w:jc w:val="both"/>
        <w:rPr>
          <w:rFonts w:ascii="Times New Roman" w:hAnsi="Times New Roman" w:cs="Times New Roman"/>
          <w:sz w:val="26"/>
          <w:szCs w:val="26"/>
        </w:rPr>
      </w:pPr>
      <w:r w:rsidRPr="00F664F5">
        <w:rPr>
          <w:rFonts w:ascii="Times New Roman" w:hAnsi="Times New Roman" w:cs="Times New Roman"/>
          <w:sz w:val="26"/>
          <w:szCs w:val="26"/>
        </w:rPr>
        <w:t>в течение двух лет после увольнения с государственной службы:</w:t>
      </w:r>
    </w:p>
    <w:p w:rsidR="008E2494" w:rsidRPr="00F664F5" w:rsidRDefault="008E2494" w:rsidP="00662869">
      <w:pPr>
        <w:pStyle w:val="a3"/>
        <w:numPr>
          <w:ilvl w:val="0"/>
          <w:numId w:val="6"/>
        </w:numPr>
        <w:spacing w:after="0" w:line="240" w:lineRule="auto"/>
        <w:ind w:left="0" w:firstLine="1069"/>
        <w:jc w:val="both"/>
        <w:rPr>
          <w:rFonts w:ascii="Times New Roman" w:hAnsi="Times New Roman" w:cs="Times New Roman"/>
          <w:sz w:val="26"/>
          <w:szCs w:val="26"/>
        </w:rPr>
      </w:pPr>
      <w:r w:rsidRPr="00F664F5">
        <w:rPr>
          <w:rFonts w:ascii="Times New Roman" w:hAnsi="Times New Roman" w:cs="Times New Roman"/>
          <w:sz w:val="26"/>
          <w:szCs w:val="26"/>
        </w:rPr>
        <w:t>при заключении трудовых договоров сообщать представителю нанимателя (работодателю) сведения о последнем месте своей службы;</w:t>
      </w:r>
    </w:p>
    <w:p w:rsidR="008E2494" w:rsidRPr="00F664F5" w:rsidRDefault="008E2494" w:rsidP="00662869">
      <w:pPr>
        <w:pStyle w:val="a3"/>
        <w:numPr>
          <w:ilvl w:val="0"/>
          <w:numId w:val="6"/>
        </w:numPr>
        <w:spacing w:after="0" w:line="240" w:lineRule="auto"/>
        <w:ind w:left="0" w:firstLine="1069"/>
        <w:jc w:val="both"/>
        <w:rPr>
          <w:rFonts w:ascii="Times New Roman" w:hAnsi="Times New Roman" w:cs="Times New Roman"/>
          <w:sz w:val="26"/>
          <w:szCs w:val="26"/>
        </w:rPr>
      </w:pPr>
      <w:r w:rsidRPr="00F664F5">
        <w:rPr>
          <w:rFonts w:ascii="Times New Roman" w:hAnsi="Times New Roman" w:cs="Times New Roman"/>
          <w:sz w:val="26"/>
          <w:szCs w:val="26"/>
        </w:rPr>
        <w:t>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муниципального управления данными организациями ранее входили в его должностные (служебные) обязанности, с согласия соответствующей комиссии по соблюдению требований к служебному поведению и урегулированию конфликта интересов.</w:t>
      </w:r>
    </w:p>
    <w:p w:rsidR="004F2DCA" w:rsidRDefault="004F2DCA" w:rsidP="00662869">
      <w:pPr>
        <w:widowControl w:val="0"/>
        <w:spacing w:after="0" w:line="240" w:lineRule="auto"/>
        <w:ind w:firstLine="709"/>
        <w:jc w:val="both"/>
        <w:rPr>
          <w:rFonts w:ascii="Times New Roman" w:hAnsi="Times New Roman" w:cs="Times New Roman"/>
          <w:sz w:val="26"/>
          <w:szCs w:val="26"/>
        </w:rPr>
      </w:pPr>
    </w:p>
    <w:p w:rsidR="004F2DCA" w:rsidRDefault="004F2DCA" w:rsidP="00662869">
      <w:pPr>
        <w:widowControl w:val="0"/>
        <w:spacing w:after="0" w:line="240" w:lineRule="auto"/>
        <w:ind w:firstLine="709"/>
        <w:jc w:val="both"/>
        <w:rPr>
          <w:rFonts w:ascii="Times New Roman" w:hAnsi="Times New Roman" w:cs="Times New Roman"/>
          <w:sz w:val="26"/>
          <w:szCs w:val="26"/>
        </w:rPr>
      </w:pPr>
    </w:p>
    <w:p w:rsidR="008E2494" w:rsidRPr="00F664F5" w:rsidRDefault="00662869" w:rsidP="00662869">
      <w:pPr>
        <w:widowControl w:val="0"/>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sz w:val="26"/>
          <w:szCs w:val="26"/>
        </w:rPr>
        <w:lastRenderedPageBreak/>
        <w:t>Муниципальному с</w:t>
      </w:r>
      <w:r w:rsidR="008E2494" w:rsidRPr="00F664F5">
        <w:rPr>
          <w:rFonts w:ascii="Times New Roman" w:hAnsi="Times New Roman" w:cs="Times New Roman"/>
          <w:sz w:val="26"/>
          <w:szCs w:val="26"/>
        </w:rPr>
        <w:t>лужащему запрещается:</w:t>
      </w:r>
    </w:p>
    <w:p w:rsidR="008E2494" w:rsidRPr="00F664F5" w:rsidRDefault="004F2DCA" w:rsidP="004F2DCA">
      <w:pPr>
        <w:pStyle w:val="a3"/>
        <w:widowControl w:val="0"/>
        <w:numPr>
          <w:ilvl w:val="0"/>
          <w:numId w:val="7"/>
        </w:numPr>
        <w:spacing w:after="0" w:line="240" w:lineRule="auto"/>
        <w:ind w:left="0" w:firstLine="360"/>
        <w:jc w:val="both"/>
        <w:rPr>
          <w:rFonts w:ascii="Times New Roman" w:hAnsi="Times New Roman" w:cs="Times New Roman"/>
          <w:sz w:val="26"/>
          <w:szCs w:val="26"/>
        </w:rPr>
      </w:pPr>
      <w:r>
        <w:rPr>
          <w:rFonts w:ascii="Times New Roman" w:hAnsi="Times New Roman" w:cs="Times New Roman"/>
          <w:sz w:val="26"/>
          <w:szCs w:val="26"/>
        </w:rPr>
        <w:t xml:space="preserve">участвовать </w:t>
      </w:r>
      <w:r w:rsidRPr="004F2DCA">
        <w:rPr>
          <w:rFonts w:ascii="Times New Roman" w:hAnsi="Times New Roman" w:cs="Times New Roman"/>
          <w:sz w:val="26"/>
          <w:szCs w:val="26"/>
        </w:rPr>
        <w:t>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r w:rsidR="008E2494" w:rsidRPr="00F664F5">
        <w:rPr>
          <w:rFonts w:ascii="Times New Roman" w:hAnsi="Times New Roman" w:cs="Times New Roman"/>
          <w:sz w:val="26"/>
          <w:szCs w:val="26"/>
        </w:rPr>
        <w:t>;</w:t>
      </w:r>
    </w:p>
    <w:p w:rsidR="008E2494" w:rsidRPr="00F664F5" w:rsidRDefault="008E2494" w:rsidP="00867D1A">
      <w:pPr>
        <w:pStyle w:val="a3"/>
        <w:widowControl w:val="0"/>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 xml:space="preserve">замещать должность </w:t>
      </w:r>
      <w:r w:rsidR="00662869" w:rsidRPr="00F664F5">
        <w:rPr>
          <w:rFonts w:ascii="Times New Roman" w:hAnsi="Times New Roman" w:cs="Times New Roman"/>
          <w:sz w:val="26"/>
          <w:szCs w:val="26"/>
        </w:rPr>
        <w:t>муниципальной</w:t>
      </w:r>
      <w:r w:rsidRPr="00F664F5">
        <w:rPr>
          <w:rFonts w:ascii="Times New Roman" w:hAnsi="Times New Roman" w:cs="Times New Roman"/>
          <w:sz w:val="26"/>
          <w:szCs w:val="26"/>
        </w:rPr>
        <w:t xml:space="preserve"> службы в случае избрания или назначения на государственную д</w:t>
      </w:r>
      <w:r w:rsidR="00662869" w:rsidRPr="00F664F5">
        <w:rPr>
          <w:rFonts w:ascii="Times New Roman" w:hAnsi="Times New Roman" w:cs="Times New Roman"/>
          <w:sz w:val="26"/>
          <w:szCs w:val="26"/>
        </w:rPr>
        <w:t xml:space="preserve">олжность Российской Федерации, </w:t>
      </w:r>
      <w:r w:rsidRPr="00F664F5">
        <w:rPr>
          <w:rFonts w:ascii="Times New Roman" w:hAnsi="Times New Roman" w:cs="Times New Roman"/>
          <w:sz w:val="26"/>
          <w:szCs w:val="26"/>
        </w:rPr>
        <w:t xml:space="preserve">государственную должность </w:t>
      </w:r>
      <w:r w:rsidR="00662869" w:rsidRPr="00F664F5">
        <w:rPr>
          <w:rFonts w:ascii="Times New Roman" w:hAnsi="Times New Roman" w:cs="Times New Roman"/>
          <w:sz w:val="26"/>
          <w:szCs w:val="26"/>
        </w:rPr>
        <w:t>субъекта Российской Федерации</w:t>
      </w:r>
      <w:r w:rsidRPr="00F664F5">
        <w:rPr>
          <w:rFonts w:ascii="Times New Roman" w:hAnsi="Times New Roman" w:cs="Times New Roman"/>
          <w:sz w:val="26"/>
          <w:szCs w:val="26"/>
        </w:rPr>
        <w:t>; избрания на выборную должность в органе местного самоуправления;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w:t>
      </w:r>
      <w:r w:rsidR="00662869" w:rsidRPr="00F664F5">
        <w:rPr>
          <w:rFonts w:ascii="Times New Roman" w:hAnsi="Times New Roman" w:cs="Times New Roman"/>
          <w:sz w:val="26"/>
          <w:szCs w:val="26"/>
        </w:rPr>
        <w:t xml:space="preserve"> местного самоуправления</w:t>
      </w:r>
      <w:r w:rsidRPr="00F664F5">
        <w:rPr>
          <w:rFonts w:ascii="Times New Roman" w:hAnsi="Times New Roman" w:cs="Times New Roman"/>
          <w:sz w:val="26"/>
          <w:szCs w:val="26"/>
        </w:rPr>
        <w:t>;</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осуществлять предпринимательскую деятельность</w:t>
      </w:r>
      <w:r w:rsidR="004F2DCA">
        <w:rPr>
          <w:rFonts w:ascii="Times New Roman" w:hAnsi="Times New Roman" w:cs="Times New Roman"/>
          <w:sz w:val="26"/>
          <w:szCs w:val="26"/>
        </w:rPr>
        <w:t xml:space="preserve"> лично или через доверенных лиц</w:t>
      </w:r>
      <w:r w:rsidRPr="00F664F5">
        <w:rPr>
          <w:rFonts w:ascii="Times New Roman" w:hAnsi="Times New Roman" w:cs="Times New Roman"/>
          <w:sz w:val="26"/>
          <w:szCs w:val="26"/>
        </w:rPr>
        <w:t>;</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приобретать в случаях, установленных федеральным законом, ценные бумаги, по которым может быть получен доход;</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 xml:space="preserve">быть поверенным или представителем по делам третьих лиц в </w:t>
      </w:r>
      <w:r w:rsidR="00662869" w:rsidRPr="00F664F5">
        <w:rPr>
          <w:rFonts w:ascii="Times New Roman" w:hAnsi="Times New Roman" w:cs="Times New Roman"/>
          <w:sz w:val="26"/>
          <w:szCs w:val="26"/>
        </w:rPr>
        <w:t>органе местного самоуправления</w:t>
      </w:r>
      <w:r w:rsidRPr="00F664F5">
        <w:rPr>
          <w:rFonts w:ascii="Times New Roman" w:hAnsi="Times New Roman" w:cs="Times New Roman"/>
          <w:sz w:val="26"/>
          <w:szCs w:val="26"/>
        </w:rPr>
        <w:t xml:space="preserve">, в котором он замещает должность </w:t>
      </w:r>
      <w:r w:rsidR="00662869" w:rsidRPr="00F664F5">
        <w:rPr>
          <w:rFonts w:ascii="Times New Roman" w:hAnsi="Times New Roman" w:cs="Times New Roman"/>
          <w:sz w:val="26"/>
          <w:szCs w:val="26"/>
        </w:rPr>
        <w:t>муниципальной</w:t>
      </w:r>
      <w:r w:rsidRPr="00F664F5">
        <w:rPr>
          <w:rFonts w:ascii="Times New Roman" w:hAnsi="Times New Roman" w:cs="Times New Roman"/>
          <w:sz w:val="26"/>
          <w:szCs w:val="26"/>
        </w:rPr>
        <w:t xml:space="preserve"> службы, если иное не предусмотрено настоящим Федеральным законом и другими федеральными законами;</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 xml:space="preserve">использовать в целях, не связанных с исполнением должностных обязанностей, средства материально-технического и иного обеспечения, другое </w:t>
      </w:r>
      <w:r w:rsidR="00662869" w:rsidRPr="00F664F5">
        <w:rPr>
          <w:rFonts w:ascii="Times New Roman" w:hAnsi="Times New Roman" w:cs="Times New Roman"/>
          <w:sz w:val="26"/>
          <w:szCs w:val="26"/>
        </w:rPr>
        <w:t>муниципальное</w:t>
      </w:r>
      <w:r w:rsidRPr="00F664F5">
        <w:rPr>
          <w:rFonts w:ascii="Times New Roman" w:hAnsi="Times New Roman" w:cs="Times New Roman"/>
          <w:sz w:val="26"/>
          <w:szCs w:val="26"/>
        </w:rPr>
        <w:t xml:space="preserve"> имущество, а также передавать их другим лицам;</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 xml:space="preserve">разглашать или использовать в целях, не связанных с </w:t>
      </w:r>
      <w:r w:rsidR="00662869" w:rsidRPr="00F664F5">
        <w:rPr>
          <w:rFonts w:ascii="Times New Roman" w:hAnsi="Times New Roman" w:cs="Times New Roman"/>
          <w:sz w:val="26"/>
          <w:szCs w:val="26"/>
        </w:rPr>
        <w:t>муниципальной</w:t>
      </w:r>
      <w:r w:rsidRPr="00F664F5">
        <w:rPr>
          <w:rFonts w:ascii="Times New Roman" w:hAnsi="Times New Roman" w:cs="Times New Roman"/>
          <w:sz w:val="26"/>
          <w:szCs w:val="26"/>
        </w:rPr>
        <w:t xml:space="preserve">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8E2494" w:rsidRPr="00F664F5" w:rsidRDefault="000E5C79" w:rsidP="000E5C79">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r w:rsidR="008E2494" w:rsidRPr="00F664F5">
        <w:rPr>
          <w:rFonts w:ascii="Times New Roman" w:hAnsi="Times New Roman" w:cs="Times New Roman"/>
          <w:sz w:val="26"/>
          <w:szCs w:val="26"/>
        </w:rPr>
        <w:t>;</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lastRenderedPageBreak/>
        <w:t>использовать преимущества должностного положения для предвыборной агитации, а также для агитации по вопросам референдума;</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w:t>
      </w:r>
      <w:r w:rsidR="00662869" w:rsidRPr="00F664F5">
        <w:rPr>
          <w:rFonts w:ascii="Times New Roman" w:hAnsi="Times New Roman" w:cs="Times New Roman"/>
          <w:sz w:val="26"/>
          <w:szCs w:val="26"/>
        </w:rPr>
        <w:t xml:space="preserve">ть отношение к указанным </w:t>
      </w:r>
      <w:r w:rsidRPr="00F664F5">
        <w:rPr>
          <w:rFonts w:ascii="Times New Roman" w:hAnsi="Times New Roman" w:cs="Times New Roman"/>
          <w:sz w:val="26"/>
          <w:szCs w:val="26"/>
        </w:rPr>
        <w:t>объединениям и организациям в качестве служащего, если это не входит в его должностные обязанности;</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 xml:space="preserve">создавать в органах </w:t>
      </w:r>
      <w:r w:rsidR="00867D1A" w:rsidRPr="00F664F5">
        <w:rPr>
          <w:rFonts w:ascii="Times New Roman" w:hAnsi="Times New Roman" w:cs="Times New Roman"/>
          <w:sz w:val="26"/>
          <w:szCs w:val="26"/>
        </w:rPr>
        <w:t xml:space="preserve">местного самоуправления </w:t>
      </w:r>
      <w:r w:rsidRPr="00F664F5">
        <w:rPr>
          <w:rFonts w:ascii="Times New Roman" w:hAnsi="Times New Roman" w:cs="Times New Roman"/>
          <w:sz w:val="26"/>
          <w:szCs w:val="26"/>
        </w:rPr>
        <w:t>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 xml:space="preserve">прекращать исполнение должностных обязанностей в целях урегулирования </w:t>
      </w:r>
      <w:r w:rsidR="000E5C79" w:rsidRPr="00F664F5">
        <w:rPr>
          <w:rFonts w:ascii="Times New Roman" w:hAnsi="Times New Roman" w:cs="Times New Roman"/>
          <w:sz w:val="26"/>
          <w:szCs w:val="26"/>
        </w:rPr>
        <w:t>трудового</w:t>
      </w:r>
      <w:r w:rsidRPr="00F664F5">
        <w:rPr>
          <w:rFonts w:ascii="Times New Roman" w:hAnsi="Times New Roman" w:cs="Times New Roman"/>
          <w:sz w:val="26"/>
          <w:szCs w:val="26"/>
        </w:rPr>
        <w:t xml:space="preserve"> спора;</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E2494" w:rsidRPr="00F664F5" w:rsidRDefault="008E2494" w:rsidP="00867D1A">
      <w:pPr>
        <w:pStyle w:val="a3"/>
        <w:numPr>
          <w:ilvl w:val="0"/>
          <w:numId w:val="7"/>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E2494" w:rsidRPr="00F664F5" w:rsidRDefault="00867D1A" w:rsidP="00867D1A">
      <w:pPr>
        <w:spacing w:after="0" w:line="240" w:lineRule="auto"/>
        <w:ind w:firstLine="709"/>
        <w:jc w:val="both"/>
        <w:rPr>
          <w:rFonts w:ascii="Times New Roman" w:hAnsi="Times New Roman" w:cs="Times New Roman"/>
          <w:sz w:val="26"/>
          <w:szCs w:val="26"/>
        </w:rPr>
      </w:pPr>
      <w:r w:rsidRPr="00F664F5">
        <w:rPr>
          <w:rFonts w:ascii="Times New Roman" w:hAnsi="Times New Roman" w:cs="Times New Roman"/>
          <w:sz w:val="26"/>
          <w:szCs w:val="26"/>
        </w:rPr>
        <w:t>Муниципальный с</w:t>
      </w:r>
      <w:r w:rsidR="008E2494" w:rsidRPr="00F664F5">
        <w:rPr>
          <w:rFonts w:ascii="Times New Roman" w:hAnsi="Times New Roman" w:cs="Times New Roman"/>
          <w:sz w:val="26"/>
          <w:szCs w:val="26"/>
        </w:rPr>
        <w:t xml:space="preserve">лужащий не может находиться на </w:t>
      </w:r>
      <w:r w:rsidRPr="00F664F5">
        <w:rPr>
          <w:rFonts w:ascii="Times New Roman" w:hAnsi="Times New Roman" w:cs="Times New Roman"/>
          <w:sz w:val="26"/>
          <w:szCs w:val="26"/>
        </w:rPr>
        <w:t>муниципаль</w:t>
      </w:r>
      <w:r w:rsidR="008E2494" w:rsidRPr="00F664F5">
        <w:rPr>
          <w:rFonts w:ascii="Times New Roman" w:hAnsi="Times New Roman" w:cs="Times New Roman"/>
          <w:sz w:val="26"/>
          <w:szCs w:val="26"/>
        </w:rPr>
        <w:t>ной службе в случае близкого родства или свойства (родители, супруги, дети, братья, сестры, а также братья, сестры, родители, д</w:t>
      </w:r>
      <w:r w:rsidRPr="00F664F5">
        <w:rPr>
          <w:rFonts w:ascii="Times New Roman" w:hAnsi="Times New Roman" w:cs="Times New Roman"/>
          <w:sz w:val="26"/>
          <w:szCs w:val="26"/>
        </w:rPr>
        <w:t>ети супругов и супруги детей) с муниципальным</w:t>
      </w:r>
      <w:r w:rsidR="008E2494" w:rsidRPr="00F664F5">
        <w:rPr>
          <w:rFonts w:ascii="Times New Roman" w:hAnsi="Times New Roman" w:cs="Times New Roman"/>
          <w:sz w:val="26"/>
          <w:szCs w:val="26"/>
        </w:rPr>
        <w:t xml:space="preserve"> служащим, если замещение должности связано с непосредственной подчиненностью или подконтрольностью одного из них другому.</w:t>
      </w:r>
    </w:p>
    <w:p w:rsidR="008E2494" w:rsidRPr="00F664F5" w:rsidRDefault="00867D1A" w:rsidP="00867D1A">
      <w:pPr>
        <w:spacing w:after="0" w:line="240" w:lineRule="auto"/>
        <w:ind w:firstLine="851"/>
        <w:jc w:val="both"/>
        <w:rPr>
          <w:rFonts w:ascii="Times New Roman" w:hAnsi="Times New Roman" w:cs="Times New Roman"/>
          <w:sz w:val="26"/>
          <w:szCs w:val="26"/>
        </w:rPr>
      </w:pPr>
      <w:r w:rsidRPr="00F664F5">
        <w:rPr>
          <w:rFonts w:ascii="Times New Roman" w:hAnsi="Times New Roman" w:cs="Times New Roman"/>
          <w:sz w:val="26"/>
          <w:szCs w:val="26"/>
        </w:rPr>
        <w:t xml:space="preserve">Муниципальный служащий </w:t>
      </w:r>
      <w:r w:rsidR="008E2494" w:rsidRPr="00F664F5">
        <w:rPr>
          <w:rFonts w:ascii="Times New Roman" w:hAnsi="Times New Roman" w:cs="Times New Roman"/>
          <w:sz w:val="26"/>
          <w:szCs w:val="26"/>
        </w:rPr>
        <w:t>вправе выполнять иную оплачиваемую работу при соблюдении следующих условий:</w:t>
      </w:r>
    </w:p>
    <w:p w:rsidR="008E2494" w:rsidRPr="00F664F5" w:rsidRDefault="00867D1A" w:rsidP="00867D1A">
      <w:pPr>
        <w:pStyle w:val="a3"/>
        <w:numPr>
          <w:ilvl w:val="0"/>
          <w:numId w:val="8"/>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 xml:space="preserve">муниципальному </w:t>
      </w:r>
      <w:r w:rsidR="008E2494" w:rsidRPr="00F664F5">
        <w:rPr>
          <w:rFonts w:ascii="Times New Roman" w:hAnsi="Times New Roman" w:cs="Times New Roman"/>
          <w:sz w:val="26"/>
          <w:szCs w:val="26"/>
        </w:rPr>
        <w:t>служащему необходимо уведомить представителя на</w:t>
      </w:r>
      <w:r w:rsidRPr="00F664F5">
        <w:rPr>
          <w:rFonts w:ascii="Times New Roman" w:hAnsi="Times New Roman" w:cs="Times New Roman"/>
          <w:sz w:val="26"/>
          <w:szCs w:val="26"/>
        </w:rPr>
        <w:t>нимателя о намерении работать (к</w:t>
      </w:r>
      <w:r w:rsidR="008E2494" w:rsidRPr="00F664F5">
        <w:rPr>
          <w:rFonts w:ascii="Times New Roman" w:hAnsi="Times New Roman" w:cs="Times New Roman"/>
          <w:sz w:val="26"/>
          <w:szCs w:val="26"/>
        </w:rPr>
        <w:t xml:space="preserve"> иной оплачиваемой работе относится работа как в связи с трудовыми отношениями (на основании трудового договора), так и в связи с гражданско-правовыми отношениями (авторский договор, договор возмездного оказания услуг и т.п.), в этой связи уведомление необходимо осуществить до заключения трудового или гражданско-правового договора</w:t>
      </w:r>
      <w:r w:rsidRPr="00F664F5">
        <w:rPr>
          <w:rFonts w:ascii="Times New Roman" w:hAnsi="Times New Roman" w:cs="Times New Roman"/>
          <w:sz w:val="26"/>
          <w:szCs w:val="26"/>
        </w:rPr>
        <w:t>)</w:t>
      </w:r>
      <w:r w:rsidR="008E2494" w:rsidRPr="00F664F5">
        <w:rPr>
          <w:rFonts w:ascii="Times New Roman" w:hAnsi="Times New Roman" w:cs="Times New Roman"/>
          <w:sz w:val="26"/>
          <w:szCs w:val="26"/>
        </w:rPr>
        <w:t>;</w:t>
      </w:r>
    </w:p>
    <w:p w:rsidR="00CA352C" w:rsidRPr="00F664F5" w:rsidRDefault="008E2494" w:rsidP="00867D1A">
      <w:pPr>
        <w:pStyle w:val="a3"/>
        <w:numPr>
          <w:ilvl w:val="0"/>
          <w:numId w:val="8"/>
        </w:numPr>
        <w:spacing w:after="0" w:line="240" w:lineRule="auto"/>
        <w:ind w:left="0" w:firstLine="426"/>
        <w:jc w:val="both"/>
        <w:rPr>
          <w:rFonts w:ascii="Times New Roman" w:hAnsi="Times New Roman" w:cs="Times New Roman"/>
          <w:sz w:val="26"/>
          <w:szCs w:val="26"/>
        </w:rPr>
      </w:pPr>
      <w:r w:rsidRPr="00F664F5">
        <w:rPr>
          <w:rFonts w:ascii="Times New Roman" w:hAnsi="Times New Roman" w:cs="Times New Roman"/>
          <w:sz w:val="26"/>
          <w:szCs w:val="26"/>
        </w:rPr>
        <w:t>выполнение иной оплачиваемой работы не должно приводить к возникновению конфликта интересов - к ситуации, при которой личная заинтересованность служащего влияет или может повлиять на объективное исполнение им должностных обязанностей.</w:t>
      </w:r>
    </w:p>
    <w:p w:rsidR="000E5C79" w:rsidRPr="00F664F5" w:rsidRDefault="000E5C79" w:rsidP="00867D1A">
      <w:pPr>
        <w:spacing w:after="0" w:line="240" w:lineRule="auto"/>
        <w:ind w:firstLine="709"/>
        <w:jc w:val="both"/>
        <w:rPr>
          <w:rFonts w:ascii="Times New Roman" w:hAnsi="Times New Roman" w:cs="Times New Roman"/>
          <w:b/>
          <w:i/>
          <w:sz w:val="26"/>
          <w:szCs w:val="26"/>
        </w:rPr>
      </w:pPr>
      <w:r w:rsidRPr="00F664F5">
        <w:rPr>
          <w:rFonts w:ascii="Times New Roman" w:hAnsi="Times New Roman" w:cs="Times New Roman"/>
          <w:b/>
          <w:i/>
          <w:sz w:val="26"/>
          <w:szCs w:val="26"/>
        </w:rPr>
        <w:t xml:space="preserve">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w:t>
      </w:r>
    </w:p>
    <w:p w:rsidR="00867D1A" w:rsidRPr="004F2DCA" w:rsidRDefault="000E5C79" w:rsidP="004F2DCA">
      <w:pPr>
        <w:spacing w:after="0" w:line="240" w:lineRule="auto"/>
        <w:ind w:firstLine="709"/>
        <w:jc w:val="both"/>
        <w:rPr>
          <w:rFonts w:ascii="Times New Roman" w:hAnsi="Times New Roman" w:cs="Times New Roman"/>
          <w:b/>
          <w:i/>
          <w:sz w:val="26"/>
          <w:szCs w:val="26"/>
        </w:rPr>
      </w:pPr>
      <w:r w:rsidRPr="00F664F5">
        <w:rPr>
          <w:rFonts w:ascii="Times New Roman" w:hAnsi="Times New Roman" w:cs="Times New Roman"/>
          <w:b/>
          <w:i/>
          <w:sz w:val="26"/>
          <w:szCs w:val="26"/>
        </w:rPr>
        <w:t>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sectPr w:rsidR="00867D1A" w:rsidRPr="004F2DCA" w:rsidSect="004F2DCA">
      <w:headerReference w:type="default" r:id="rId7"/>
      <w:pgSz w:w="11906" w:h="16838"/>
      <w:pgMar w:top="851" w:right="567" w:bottom="709"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DCA" w:rsidRDefault="004F2DCA" w:rsidP="004F2DCA">
      <w:pPr>
        <w:spacing w:after="0" w:line="240" w:lineRule="auto"/>
      </w:pPr>
      <w:r>
        <w:separator/>
      </w:r>
    </w:p>
  </w:endnote>
  <w:endnote w:type="continuationSeparator" w:id="0">
    <w:p w:rsidR="004F2DCA" w:rsidRDefault="004F2DCA" w:rsidP="004F2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DCA" w:rsidRDefault="004F2DCA" w:rsidP="004F2DCA">
      <w:pPr>
        <w:spacing w:after="0" w:line="240" w:lineRule="auto"/>
      </w:pPr>
      <w:r>
        <w:separator/>
      </w:r>
    </w:p>
  </w:footnote>
  <w:footnote w:type="continuationSeparator" w:id="0">
    <w:p w:rsidR="004F2DCA" w:rsidRDefault="004F2DCA" w:rsidP="004F2D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284575"/>
      <w:docPartObj>
        <w:docPartGallery w:val="Page Numbers (Top of Page)"/>
        <w:docPartUnique/>
      </w:docPartObj>
    </w:sdtPr>
    <w:sdtContent>
      <w:p w:rsidR="004F2DCA" w:rsidRDefault="004F2DCA" w:rsidP="004F2DCA">
        <w:pPr>
          <w:pStyle w:val="a6"/>
          <w:jc w:val="center"/>
        </w:pPr>
        <w:r w:rsidRPr="004F2DCA">
          <w:rPr>
            <w:rFonts w:ascii="Times New Roman" w:hAnsi="Times New Roman" w:cs="Times New Roman"/>
            <w:sz w:val="20"/>
          </w:rPr>
          <w:fldChar w:fldCharType="begin"/>
        </w:r>
        <w:r w:rsidRPr="004F2DCA">
          <w:rPr>
            <w:rFonts w:ascii="Times New Roman" w:hAnsi="Times New Roman" w:cs="Times New Roman"/>
            <w:sz w:val="20"/>
          </w:rPr>
          <w:instrText>PAGE   \* MERGEFORMAT</w:instrText>
        </w:r>
        <w:r w:rsidRPr="004F2DCA">
          <w:rPr>
            <w:rFonts w:ascii="Times New Roman" w:hAnsi="Times New Roman" w:cs="Times New Roman"/>
            <w:sz w:val="20"/>
          </w:rPr>
          <w:fldChar w:fldCharType="separate"/>
        </w:r>
        <w:r>
          <w:rPr>
            <w:rFonts w:ascii="Times New Roman" w:hAnsi="Times New Roman" w:cs="Times New Roman"/>
            <w:noProof/>
            <w:sz w:val="20"/>
          </w:rPr>
          <w:t>5</w:t>
        </w:r>
        <w:r w:rsidRPr="004F2DCA">
          <w:rPr>
            <w:rFonts w:ascii="Times New Roman" w:hAnsi="Times New Roman" w:cs="Times New Roman"/>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F73B7"/>
    <w:multiLevelType w:val="hybridMultilevel"/>
    <w:tmpl w:val="04E08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C5FA2"/>
    <w:multiLevelType w:val="hybridMultilevel"/>
    <w:tmpl w:val="4ED49FCA"/>
    <w:lvl w:ilvl="0" w:tplc="5D982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A06C3E"/>
    <w:multiLevelType w:val="hybridMultilevel"/>
    <w:tmpl w:val="AF249F5C"/>
    <w:lvl w:ilvl="0" w:tplc="5D9823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2EC6E9A"/>
    <w:multiLevelType w:val="hybridMultilevel"/>
    <w:tmpl w:val="BA5E5C9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9D75851"/>
    <w:multiLevelType w:val="hybridMultilevel"/>
    <w:tmpl w:val="E88CD604"/>
    <w:lvl w:ilvl="0" w:tplc="5D98234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E117FF1"/>
    <w:multiLevelType w:val="hybridMultilevel"/>
    <w:tmpl w:val="1506FD76"/>
    <w:lvl w:ilvl="0" w:tplc="5D982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6F561F"/>
    <w:multiLevelType w:val="hybridMultilevel"/>
    <w:tmpl w:val="72D857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9C67FD8"/>
    <w:multiLevelType w:val="hybridMultilevel"/>
    <w:tmpl w:val="996AEF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7"/>
  </w:num>
  <w:num w:numId="4">
    <w:abstractNumId w:val="4"/>
  </w:num>
  <w:num w:numId="5">
    <w:abstractNumId w:val="5"/>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781"/>
    <w:rsid w:val="0006044F"/>
    <w:rsid w:val="000E5C79"/>
    <w:rsid w:val="004B399B"/>
    <w:rsid w:val="004F2DCA"/>
    <w:rsid w:val="00611C5F"/>
    <w:rsid w:val="00615273"/>
    <w:rsid w:val="00662869"/>
    <w:rsid w:val="006D2781"/>
    <w:rsid w:val="007B1EBD"/>
    <w:rsid w:val="00867D1A"/>
    <w:rsid w:val="008733CD"/>
    <w:rsid w:val="008E2494"/>
    <w:rsid w:val="00B7660C"/>
    <w:rsid w:val="00CA352C"/>
    <w:rsid w:val="00E06BA2"/>
    <w:rsid w:val="00E527D3"/>
    <w:rsid w:val="00F66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71BCCE-3DEA-4FDC-906B-C74380787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044F"/>
    <w:pPr>
      <w:ind w:left="720"/>
      <w:contextualSpacing/>
    </w:pPr>
  </w:style>
  <w:style w:type="paragraph" w:styleId="a4">
    <w:name w:val="Balloon Text"/>
    <w:basedOn w:val="a"/>
    <w:link w:val="a5"/>
    <w:uiPriority w:val="99"/>
    <w:semiHidden/>
    <w:unhideWhenUsed/>
    <w:rsid w:val="00F664F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664F5"/>
    <w:rPr>
      <w:rFonts w:ascii="Segoe UI" w:hAnsi="Segoe UI" w:cs="Segoe UI"/>
      <w:sz w:val="18"/>
      <w:szCs w:val="18"/>
    </w:rPr>
  </w:style>
  <w:style w:type="paragraph" w:styleId="a6">
    <w:name w:val="header"/>
    <w:basedOn w:val="a"/>
    <w:link w:val="a7"/>
    <w:uiPriority w:val="99"/>
    <w:unhideWhenUsed/>
    <w:rsid w:val="004F2DC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F2DCA"/>
  </w:style>
  <w:style w:type="paragraph" w:styleId="a8">
    <w:name w:val="footer"/>
    <w:basedOn w:val="a"/>
    <w:link w:val="a9"/>
    <w:uiPriority w:val="99"/>
    <w:unhideWhenUsed/>
    <w:rsid w:val="004F2DC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F2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5</Pages>
  <Words>2269</Words>
  <Characters>12938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Ю. Смертева</dc:creator>
  <cp:keywords/>
  <dc:description/>
  <cp:lastModifiedBy>Вера Ю. Смертева</cp:lastModifiedBy>
  <cp:revision>5</cp:revision>
  <cp:lastPrinted>2017-12-07T03:30:00Z</cp:lastPrinted>
  <dcterms:created xsi:type="dcterms:W3CDTF">2015-12-09T04:03:00Z</dcterms:created>
  <dcterms:modified xsi:type="dcterms:W3CDTF">2017-12-07T03:30:00Z</dcterms:modified>
</cp:coreProperties>
</file>