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9E" w:rsidRDefault="0073369E" w:rsidP="00365B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365BA4" w:rsidRPr="00365BA4" w:rsidRDefault="00365BA4" w:rsidP="00365B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>УТВЕРЖДАЮ:</w:t>
      </w:r>
    </w:p>
    <w:p w:rsidR="00365BA4" w:rsidRPr="00365BA4" w:rsidRDefault="00365BA4" w:rsidP="00365BA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Мичур</w:t>
      </w:r>
      <w:r w:rsidRPr="00365BA4">
        <w:rPr>
          <w:rFonts w:ascii="Times New Roman" w:hAnsi="Times New Roman" w:cs="Times New Roman"/>
        </w:rPr>
        <w:t>инского сельсовета</w:t>
      </w:r>
    </w:p>
    <w:p w:rsidR="00365BA4" w:rsidRPr="00365BA4" w:rsidRDefault="00365BA4" w:rsidP="00365B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 xml:space="preserve">Новосибирского района </w:t>
      </w:r>
    </w:p>
    <w:p w:rsidR="00365BA4" w:rsidRPr="00365BA4" w:rsidRDefault="00365BA4" w:rsidP="00365B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>Новосибирской области</w:t>
      </w:r>
    </w:p>
    <w:p w:rsidR="00365BA4" w:rsidRPr="00365BA4" w:rsidRDefault="00365BA4" w:rsidP="00365BA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Н.А. Кривошапкина</w:t>
      </w:r>
    </w:p>
    <w:p w:rsidR="00365BA4" w:rsidRP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  <w:color w:val="000000"/>
        </w:rPr>
      </w:pPr>
      <w:r w:rsidRPr="00365BA4">
        <w:rPr>
          <w:rFonts w:ascii="Times New Roman" w:hAnsi="Times New Roman" w:cs="Times New Roman"/>
          <w:bCs/>
          <w:color w:val="000000"/>
        </w:rPr>
        <w:t>63052</w:t>
      </w:r>
      <w:r>
        <w:rPr>
          <w:rFonts w:ascii="Times New Roman" w:hAnsi="Times New Roman" w:cs="Times New Roman"/>
          <w:bCs/>
          <w:color w:val="000000"/>
        </w:rPr>
        <w:t>6</w:t>
      </w:r>
      <w:r w:rsidRPr="00365BA4">
        <w:rPr>
          <w:rFonts w:ascii="Times New Roman" w:hAnsi="Times New Roman" w:cs="Times New Roman"/>
          <w:bCs/>
          <w:color w:val="000000"/>
        </w:rPr>
        <w:t xml:space="preserve">, НСО, Новосибирский район, </w:t>
      </w:r>
    </w:p>
    <w:p w:rsid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п. Мичуринский, ул. Солнечная, 5, </w:t>
      </w:r>
    </w:p>
    <w:p w:rsidR="00365BA4" w:rsidRP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  <w:lang w:val="en-US"/>
        </w:rPr>
        <w:t>priemnaya</w:t>
      </w:r>
      <w:proofErr w:type="spellEnd"/>
      <w:r w:rsidRPr="00365BA4">
        <w:rPr>
          <w:rFonts w:ascii="Times New Roman" w:hAnsi="Times New Roman" w:cs="Times New Roman"/>
          <w:bCs/>
        </w:rPr>
        <w:t>@</w:t>
      </w:r>
      <w:proofErr w:type="spellStart"/>
      <w:r>
        <w:rPr>
          <w:rFonts w:ascii="Times New Roman" w:hAnsi="Times New Roman" w:cs="Times New Roman"/>
          <w:bCs/>
          <w:lang w:val="en-US"/>
        </w:rPr>
        <w:t>michurinsk</w:t>
      </w:r>
      <w:proofErr w:type="spellEnd"/>
      <w:r w:rsidRPr="00365BA4">
        <w:rPr>
          <w:rFonts w:ascii="Times New Roman" w:hAnsi="Times New Roman" w:cs="Times New Roman"/>
          <w:bCs/>
        </w:rPr>
        <w:t>.</w:t>
      </w:r>
      <w:proofErr w:type="spellStart"/>
      <w:r>
        <w:rPr>
          <w:rFonts w:ascii="Times New Roman" w:hAnsi="Times New Roman" w:cs="Times New Roman"/>
          <w:bCs/>
          <w:lang w:val="en-US"/>
        </w:rPr>
        <w:t>nsk</w:t>
      </w:r>
      <w:proofErr w:type="spellEnd"/>
      <w:r w:rsidRPr="00365BA4">
        <w:rPr>
          <w:rFonts w:ascii="Times New Roman" w:hAnsi="Times New Roman" w:cs="Times New Roman"/>
          <w:bCs/>
        </w:rPr>
        <w:t>.</w:t>
      </w:r>
      <w:proofErr w:type="spellStart"/>
      <w:r>
        <w:rPr>
          <w:rFonts w:ascii="Times New Roman" w:hAnsi="Times New Roman" w:cs="Times New Roman"/>
          <w:bCs/>
          <w:lang w:val="en-US"/>
        </w:rPr>
        <w:t>ru</w:t>
      </w:r>
      <w:proofErr w:type="spellEnd"/>
    </w:p>
    <w:p w:rsidR="00365BA4" w:rsidRP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«______» </w:t>
      </w:r>
      <w:r w:rsidRPr="00365BA4">
        <w:rPr>
          <w:rFonts w:ascii="Times New Roman" w:hAnsi="Times New Roman" w:cs="Times New Roman"/>
        </w:rPr>
        <w:t>__________ 201</w:t>
      </w:r>
      <w:r>
        <w:rPr>
          <w:rFonts w:ascii="Times New Roman" w:hAnsi="Times New Roman" w:cs="Times New Roman"/>
        </w:rPr>
        <w:t>9</w:t>
      </w:r>
      <w:r w:rsidRPr="00365BA4">
        <w:rPr>
          <w:rFonts w:ascii="Times New Roman" w:hAnsi="Times New Roman" w:cs="Times New Roman"/>
        </w:rPr>
        <w:t xml:space="preserve"> г</w:t>
      </w:r>
    </w:p>
    <w:p w:rsidR="00365BA4" w:rsidRPr="003868B3" w:rsidRDefault="00365BA4" w:rsidP="00365BA4">
      <w:pPr>
        <w:pStyle w:val="a3"/>
        <w:jc w:val="center"/>
        <w:rPr>
          <w:b/>
        </w:rPr>
      </w:pPr>
    </w:p>
    <w:p w:rsidR="00365BA4" w:rsidRPr="003868B3" w:rsidRDefault="00365BA4" w:rsidP="00365BA4">
      <w:pPr>
        <w:pStyle w:val="a3"/>
        <w:jc w:val="center"/>
        <w:rPr>
          <w:b/>
        </w:rPr>
      </w:pPr>
      <w:r w:rsidRPr="003868B3">
        <w:rPr>
          <w:b/>
        </w:rPr>
        <w:t>АКТ</w:t>
      </w:r>
    </w:p>
    <w:p w:rsidR="00365BA4" w:rsidRPr="003868B3" w:rsidRDefault="00365BA4" w:rsidP="00365BA4">
      <w:pPr>
        <w:spacing w:before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68B3">
        <w:rPr>
          <w:rFonts w:ascii="Times New Roman" w:hAnsi="Times New Roman" w:cs="Times New Roman"/>
          <w:b/>
          <w:bCs/>
          <w:sz w:val="24"/>
          <w:szCs w:val="24"/>
        </w:rPr>
        <w:t>о состоянии общего имущества собственников помещений</w:t>
      </w:r>
      <w:r w:rsidRPr="003868B3">
        <w:rPr>
          <w:rFonts w:ascii="Times New Roman" w:hAnsi="Times New Roman" w:cs="Times New Roman"/>
          <w:b/>
          <w:bCs/>
          <w:sz w:val="24"/>
          <w:szCs w:val="24"/>
        </w:rPr>
        <w:br/>
        <w:t>в многоквартирном доме, являющемся объектом конкурса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         I. Общие сведения о многоквартирном доме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7A2C" w:rsidRPr="00C947CE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</w:t>
      </w:r>
      <w:r w:rsidRPr="00C947CE">
        <w:rPr>
          <w:rFonts w:ascii="Times New Roman" w:hAnsi="Times New Roman" w:cs="Times New Roman"/>
          <w:sz w:val="24"/>
          <w:szCs w:val="24"/>
        </w:rPr>
        <w:t xml:space="preserve">1. Адрес многоквартирного дома </w:t>
      </w:r>
      <w:r w:rsidR="003868B3" w:rsidRPr="00C947CE">
        <w:rPr>
          <w:rFonts w:ascii="Times New Roman" w:hAnsi="Times New Roman" w:cs="Times New Roman"/>
          <w:sz w:val="24"/>
          <w:szCs w:val="24"/>
        </w:rPr>
        <w:t xml:space="preserve">Новосибирская область, Новосибирский район, </w:t>
      </w:r>
      <w:r w:rsidR="00B32442" w:rsidRPr="00C947CE">
        <w:rPr>
          <w:rFonts w:ascii="Times New Roman" w:hAnsi="Times New Roman" w:cs="Times New Roman"/>
          <w:sz w:val="24"/>
          <w:szCs w:val="24"/>
        </w:rPr>
        <w:t xml:space="preserve">п. Мичуринский, ул. </w:t>
      </w:r>
      <w:r w:rsidR="00036529" w:rsidRPr="00432556">
        <w:rPr>
          <w:rFonts w:ascii="Times New Roman" w:hAnsi="Times New Roman" w:cs="Times New Roman"/>
          <w:sz w:val="24"/>
          <w:szCs w:val="24"/>
        </w:rPr>
        <w:t>Барханная, д. 22а</w:t>
      </w:r>
    </w:p>
    <w:p w:rsidR="00BA7A2C" w:rsidRPr="00C947CE" w:rsidRDefault="00BA7A2C" w:rsidP="00386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47CE">
        <w:rPr>
          <w:rFonts w:ascii="Times New Roman" w:hAnsi="Times New Roman" w:cs="Times New Roman"/>
          <w:sz w:val="24"/>
          <w:szCs w:val="24"/>
        </w:rPr>
        <w:t xml:space="preserve">    2. Кадастровый номер многоквартирного дома (при его наличии) </w:t>
      </w:r>
      <w:proofErr w:type="spellStart"/>
      <w:r w:rsidRPr="00C947CE">
        <w:rPr>
          <w:rFonts w:ascii="Times New Roman" w:hAnsi="Times New Roman" w:cs="Times New Roman"/>
          <w:sz w:val="24"/>
          <w:szCs w:val="24"/>
        </w:rPr>
        <w:t>_</w:t>
      </w:r>
      <w:r w:rsidR="003868B3" w:rsidRPr="00C947CE">
        <w:rPr>
          <w:rFonts w:ascii="Times New Roman" w:hAnsi="Times New Roman" w:cs="Times New Roman"/>
          <w:sz w:val="24"/>
          <w:szCs w:val="24"/>
        </w:rPr>
        <w:t>_</w:t>
      </w:r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proofErr w:type="spellEnd"/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сведений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947CE">
        <w:rPr>
          <w:rFonts w:ascii="Times New Roman" w:hAnsi="Times New Roman" w:cs="Times New Roman"/>
          <w:sz w:val="24"/>
          <w:szCs w:val="24"/>
        </w:rPr>
        <w:t xml:space="preserve">    3. Серия, тип постройки </w:t>
      </w:r>
      <w:proofErr w:type="spellStart"/>
      <w:r w:rsidRPr="00C947CE">
        <w:rPr>
          <w:rFonts w:ascii="Times New Roman" w:hAnsi="Times New Roman" w:cs="Times New Roman"/>
          <w:sz w:val="24"/>
          <w:szCs w:val="24"/>
        </w:rPr>
        <w:t>_</w:t>
      </w:r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proofErr w:type="spellEnd"/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сведений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4. Год постройки _</w:t>
      </w:r>
      <w:r w:rsidR="003868B3" w:rsidRPr="003868B3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036529">
        <w:rPr>
          <w:rFonts w:ascii="Times New Roman" w:hAnsi="Times New Roman" w:cs="Times New Roman"/>
          <w:sz w:val="24"/>
          <w:szCs w:val="24"/>
          <w:u w:val="single"/>
        </w:rPr>
        <w:t>51</w:t>
      </w:r>
      <w:r w:rsidR="003868B3" w:rsidRPr="003868B3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868B3" w:rsidRDefault="00BA7A2C" w:rsidP="003868B3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5. Степень износа   по  данным  государственного  технического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учета _</w:t>
      </w:r>
      <w:r w:rsidR="003868B3" w:rsidRPr="003868B3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нет сведений</w:t>
      </w:r>
    </w:p>
    <w:p w:rsidR="00BA7A2C" w:rsidRPr="003868B3" w:rsidRDefault="00BA7A2C" w:rsidP="00386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6. Степень фактического износа __</w:t>
      </w:r>
      <w:r w:rsidR="003868B3" w:rsidRPr="003868B3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нет сведений</w:t>
      </w:r>
      <w:r w:rsidR="003868B3" w:rsidRPr="003868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7. Год последнего капитального ремонта _</w:t>
      </w:r>
      <w:r w:rsidR="008B5AA7" w:rsidRPr="003868B3">
        <w:rPr>
          <w:rFonts w:ascii="Times New Roman" w:hAnsi="Times New Roman" w:cs="Times New Roman"/>
          <w:i/>
          <w:sz w:val="24"/>
          <w:szCs w:val="24"/>
          <w:u w:val="single"/>
        </w:rPr>
        <w:t>не проводился</w:t>
      </w:r>
      <w:r w:rsidR="008B5AA7" w:rsidRPr="003868B3">
        <w:rPr>
          <w:rFonts w:ascii="Times New Roman" w:hAnsi="Times New Roman" w:cs="Times New Roman"/>
          <w:sz w:val="24"/>
          <w:szCs w:val="24"/>
        </w:rPr>
        <w:t>___</w:t>
      </w:r>
      <w:r w:rsidRPr="003868B3">
        <w:rPr>
          <w:rFonts w:ascii="Times New Roman" w:hAnsi="Times New Roman" w:cs="Times New Roman"/>
          <w:sz w:val="24"/>
          <w:szCs w:val="24"/>
        </w:rPr>
        <w:t>______</w:t>
      </w:r>
    </w:p>
    <w:p w:rsidR="006E2F91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8. Реквизиты правового акта о признании многоквартирного  дома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ава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рийным и подлежащим сносу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___</w:t>
      </w:r>
      <w:r w:rsidR="008B5AA7" w:rsidRPr="003868B3">
        <w:rPr>
          <w:rFonts w:ascii="Times New Roman" w:hAnsi="Times New Roman" w:cs="Times New Roman"/>
          <w:i/>
          <w:sz w:val="24"/>
          <w:szCs w:val="24"/>
        </w:rPr>
        <w:t>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9. Количество этажей ____</w:t>
      </w:r>
      <w:r w:rsidR="00036529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10. Наличие подвала </w:t>
      </w:r>
      <w:proofErr w:type="spellStart"/>
      <w:r w:rsidRPr="003868B3">
        <w:rPr>
          <w:rFonts w:ascii="Times New Roman" w:hAnsi="Times New Roman" w:cs="Times New Roman"/>
          <w:sz w:val="24"/>
          <w:szCs w:val="24"/>
        </w:rPr>
        <w:t>__</w:t>
      </w:r>
      <w:r w:rsidR="00B32442" w:rsidRPr="00B32442">
        <w:rPr>
          <w:rFonts w:ascii="Times New Roman" w:hAnsi="Times New Roman" w:cs="Times New Roman"/>
          <w:sz w:val="24"/>
          <w:szCs w:val="24"/>
          <w:u w:val="single"/>
        </w:rPr>
        <w:t>нет</w:t>
      </w:r>
      <w:proofErr w:type="spellEnd"/>
      <w:r w:rsidR="008B5AA7" w:rsidRPr="003868B3">
        <w:rPr>
          <w:rFonts w:ascii="Times New Roman" w:hAnsi="Times New Roman" w:cs="Times New Roman"/>
          <w:sz w:val="24"/>
          <w:szCs w:val="24"/>
        </w:rPr>
        <w:t>_________</w:t>
      </w:r>
      <w:r w:rsidRPr="003868B3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11. Наличие цокольного этажа ___</w:t>
      </w:r>
      <w:r w:rsidR="008B5AA7"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3868B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12. Наличие мансарды ___</w:t>
      </w:r>
      <w:r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13. Наличие мезонина ____</w:t>
      </w:r>
      <w:r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14. Количество квартир __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15. Количество нежилых помещений, не входящих в состав  общего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имущества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___нет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16.  Реквизиты правового акта о признании всех жилых помещений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>в многоквартирном доме неп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ригодными для проживания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____</w:t>
      </w:r>
      <w:r w:rsidR="008B5AA7"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17.  Перечень  жилых  помещений,  признанных  непригодными для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проживания  (с  указанием  реквизитов  правовых  актов о признании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жилых помещений не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пригодными для проживания)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</w:t>
      </w:r>
      <w:r w:rsidR="008B5AA7"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proofErr w:type="spellEnd"/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18. Строительный объем </w:t>
      </w:r>
      <w:r w:rsidR="00036529">
        <w:rPr>
          <w:rFonts w:ascii="Times New Roman" w:hAnsi="Times New Roman" w:cs="Times New Roman"/>
          <w:sz w:val="24"/>
          <w:szCs w:val="24"/>
        </w:rPr>
        <w:t>1121</w:t>
      </w:r>
      <w:r w:rsidRPr="003868B3">
        <w:rPr>
          <w:rFonts w:ascii="Times New Roman" w:hAnsi="Times New Roman" w:cs="Times New Roman"/>
          <w:sz w:val="24"/>
          <w:szCs w:val="24"/>
        </w:rPr>
        <w:t xml:space="preserve"> куб. м</w:t>
      </w:r>
      <w:r w:rsidR="00E26531">
        <w:rPr>
          <w:rFonts w:ascii="Times New Roman" w:hAnsi="Times New Roman" w:cs="Times New Roman"/>
          <w:sz w:val="24"/>
          <w:szCs w:val="24"/>
        </w:rPr>
        <w:t>.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19. Площадь: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а)  многоквартирного  дома  с  лоджиями,  балконами,  шкафами,</w:t>
      </w:r>
    </w:p>
    <w:p w:rsidR="006E2F91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коридорами и лестничными клетками </w:t>
      </w:r>
      <w:r w:rsidR="00036529">
        <w:rPr>
          <w:rFonts w:ascii="Times New Roman" w:hAnsi="Times New Roman" w:cs="Times New Roman"/>
          <w:sz w:val="24"/>
          <w:szCs w:val="24"/>
        </w:rPr>
        <w:t>268,9</w:t>
      </w:r>
      <w:r w:rsidRPr="003868B3">
        <w:rPr>
          <w:rFonts w:ascii="Times New Roman" w:hAnsi="Times New Roman" w:cs="Times New Roman"/>
          <w:sz w:val="24"/>
          <w:szCs w:val="24"/>
        </w:rPr>
        <w:t xml:space="preserve"> кв. м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б) жилых помещений (общая площадь квартир) </w:t>
      </w:r>
      <w:r w:rsidR="00036529">
        <w:rPr>
          <w:rFonts w:ascii="Times New Roman" w:hAnsi="Times New Roman" w:cs="Times New Roman"/>
          <w:sz w:val="24"/>
          <w:szCs w:val="24"/>
        </w:rPr>
        <w:t xml:space="preserve">144,5 </w:t>
      </w:r>
      <w:r w:rsidRPr="003868B3">
        <w:rPr>
          <w:rFonts w:ascii="Times New Roman" w:hAnsi="Times New Roman" w:cs="Times New Roman"/>
          <w:sz w:val="24"/>
          <w:szCs w:val="24"/>
        </w:rPr>
        <w:t>кв. м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в)  нежилых  помещений  (общая  площадь  нежилых помещений, не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входящих   в  состав  общего  имущества  в  многоквартирном  доме)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г)   помещений   общего  пользования  (общая  площадь  нежилых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помещений,  входящих  в  состав общего имущества в многоквартирном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 xml:space="preserve">доме) 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="000365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20. Количество лестниц </w:t>
      </w:r>
      <w:r w:rsidR="00036529" w:rsidRPr="00036529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3868B3">
        <w:rPr>
          <w:rFonts w:ascii="Times New Roman" w:hAnsi="Times New Roman" w:cs="Times New Roman"/>
          <w:sz w:val="24"/>
          <w:szCs w:val="24"/>
        </w:rPr>
        <w:t>.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21.   Уборочная   площадь   лестниц   (включая   межквартирные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 xml:space="preserve">лестничные площадки) </w:t>
      </w:r>
      <w:r w:rsidR="00036529" w:rsidRPr="00036529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22. Уборочная площадь общих коридоров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6E2F91" w:rsidRPr="006E2F91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r w:rsidRPr="006E2F9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кв. м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23.  Уборочная  площадь  других  помещений  общего пользования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(включая технические этажи, черда</w:t>
      </w:r>
      <w:r w:rsidR="006B3214" w:rsidRPr="003868B3">
        <w:rPr>
          <w:rFonts w:ascii="Times New Roman" w:hAnsi="Times New Roman" w:cs="Times New Roman"/>
          <w:sz w:val="24"/>
          <w:szCs w:val="24"/>
        </w:rPr>
        <w:t xml:space="preserve">ки, технические подвалы) </w:t>
      </w:r>
      <w:proofErr w:type="spellStart"/>
      <w:r w:rsidR="006B3214" w:rsidRPr="003868B3">
        <w:rPr>
          <w:rFonts w:ascii="Times New Roman" w:hAnsi="Times New Roman" w:cs="Times New Roman"/>
          <w:sz w:val="24"/>
          <w:szCs w:val="24"/>
        </w:rPr>
        <w:t>_</w:t>
      </w:r>
      <w:r w:rsidR="006B3214" w:rsidRPr="006E2F91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 кв. м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24.  Площадь  земельного  участка,  входящего  в состав общего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имущества многоквартирного дома _</w:t>
      </w:r>
      <w:r w:rsidR="00036529">
        <w:rPr>
          <w:rFonts w:ascii="Times New Roman" w:hAnsi="Times New Roman" w:cs="Times New Roman"/>
          <w:sz w:val="24"/>
          <w:szCs w:val="24"/>
          <w:u w:val="single"/>
        </w:rPr>
        <w:t>1784 м.кв.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25.  Кадастровый  номер  земельного  участка (при его наличии)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036529">
        <w:rPr>
          <w:rFonts w:ascii="Times New Roman" w:hAnsi="Times New Roman" w:cs="Times New Roman"/>
          <w:sz w:val="24"/>
          <w:szCs w:val="24"/>
          <w:u w:val="single"/>
        </w:rPr>
        <w:t>54:19:080101:328</w:t>
      </w:r>
    </w:p>
    <w:p w:rsidR="00BA7A2C" w:rsidRPr="003868B3" w:rsidRDefault="00BA7A2C" w:rsidP="00BA7A2C">
      <w:pPr>
        <w:rPr>
          <w:rFonts w:ascii="Times New Roman" w:hAnsi="Times New Roman" w:cs="Times New Roman"/>
          <w:sz w:val="24"/>
          <w:szCs w:val="24"/>
        </w:rPr>
      </w:pP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17"/>
      <w:bookmarkEnd w:id="0"/>
      <w:r w:rsidRPr="003868B3">
        <w:rPr>
          <w:rFonts w:ascii="Times New Roman" w:hAnsi="Times New Roman" w:cs="Times New Roman"/>
          <w:sz w:val="24"/>
          <w:szCs w:val="24"/>
        </w:rPr>
        <w:lastRenderedPageBreak/>
        <w:t xml:space="preserve">        II. Техническое состояние многоквартирного дома,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                    включая пристройки</w:t>
      </w:r>
    </w:p>
    <w:p w:rsidR="00BA7A2C" w:rsidRPr="003868B3" w:rsidRDefault="00BA7A2C" w:rsidP="00BA7A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2862"/>
        <w:gridCol w:w="3465"/>
        <w:gridCol w:w="2772"/>
      </w:tblGrid>
      <w:tr w:rsidR="00BA7A2C" w:rsidRPr="003868B3" w:rsidTr="003868B3">
        <w:tc>
          <w:tcPr>
            <w:tcW w:w="3687" w:type="dxa"/>
            <w:gridSpan w:val="2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Наименование конструктивных элементов</w:t>
            </w:r>
          </w:p>
        </w:tc>
        <w:tc>
          <w:tcPr>
            <w:tcW w:w="3465" w:type="dxa"/>
            <w:tcBorders>
              <w:bottom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Техническое состояние элементов общего имущества многоквартирного дома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Фундамент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6B3214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Бетонный, ленточный                            Удовлетворительное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Наружные и внутренние капитальные стены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036529" w:rsidP="0003652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 деревянные</w:t>
            </w:r>
            <w:r w:rsidR="006B3214" w:rsidRPr="003868B3">
              <w:rPr>
                <w:rFonts w:ascii="Times New Roman" w:hAnsi="Times New Roman" w:cs="Times New Roman"/>
              </w:rPr>
              <w:t xml:space="preserve">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Перегородки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036529" w:rsidP="000365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деревянные</w:t>
            </w:r>
            <w:r w:rsidR="006B3214" w:rsidRPr="003868B3">
              <w:rPr>
                <w:rFonts w:ascii="Times New Roman" w:hAnsi="Times New Roman" w:cs="Times New Roman"/>
              </w:rPr>
              <w:t>,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Перекрытия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чердачные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3214" w:rsidRPr="003868B3" w:rsidRDefault="00036529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деревянные</w:t>
            </w:r>
            <w:r w:rsidR="006B3214" w:rsidRPr="003868B3">
              <w:rPr>
                <w:rFonts w:ascii="Times New Roman" w:hAnsi="Times New Roman" w:cs="Times New Roman"/>
              </w:rPr>
              <w:t xml:space="preserve">                                                        Удовлетворительно</w:t>
            </w:r>
          </w:p>
          <w:p w:rsidR="006B3214" w:rsidRPr="003868B3" w:rsidRDefault="006B3214" w:rsidP="000365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Крыша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B324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Скатная, </w:t>
            </w:r>
            <w:r w:rsidR="00B32442">
              <w:rPr>
                <w:rFonts w:ascii="Times New Roman" w:hAnsi="Times New Roman" w:cs="Times New Roman"/>
              </w:rPr>
              <w:t>шифер</w:t>
            </w:r>
            <w:r w:rsidR="000365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36529">
              <w:rPr>
                <w:rFonts w:ascii="Times New Roman" w:hAnsi="Times New Roman" w:cs="Times New Roman"/>
              </w:rPr>
              <w:t>металлопрофиль</w:t>
            </w:r>
            <w:proofErr w:type="spellEnd"/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Полы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деревянные.                               </w:t>
            </w:r>
            <w:r w:rsidR="00036529">
              <w:rPr>
                <w:rFonts w:ascii="Times New Roman" w:hAnsi="Times New Roman" w:cs="Times New Roman"/>
              </w:rPr>
              <w:t xml:space="preserve">          </w:t>
            </w:r>
            <w:r w:rsidRPr="003868B3">
              <w:rPr>
                <w:rFonts w:ascii="Times New Roman" w:hAnsi="Times New Roman" w:cs="Times New Roman"/>
              </w:rPr>
              <w:t xml:space="preserve">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Проемы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окна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двери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               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Отделка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внутренняя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наружная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               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Механическое, электрическое, санитарно-техническое и иное оборудование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ванны напольные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электроплиты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телефонные сети и оборудование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сети проводного радиовещания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сигнализация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мусоропровод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лифт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вентиляция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               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электроснабжение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холодное водоснабжение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горячее водоснабжение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водоотведение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газоснабжение отопление (от внешних котельных)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отопление (от домовой котельной)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lastRenderedPageBreak/>
              <w:t>печи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калориферы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АГВ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Удовлетворительно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036529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="00D74971" w:rsidRPr="003868B3">
              <w:rPr>
                <w:rFonts w:ascii="Times New Roman" w:hAnsi="Times New Roman" w:cs="Times New Roman"/>
              </w:rPr>
              <w:t xml:space="preserve">                                                            Удовлетворительно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Метал                                                            Удовлетворительно</w:t>
            </w:r>
          </w:p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Чугун                                                              Удовлетворительно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- 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Метал                                                            Удовлетворительно 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Крыльца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Нет</w:t>
            </w:r>
            <w:bookmarkStart w:id="1" w:name="_GoBack"/>
            <w:bookmarkEnd w:id="1"/>
          </w:p>
        </w:tc>
      </w:tr>
    </w:tbl>
    <w:p w:rsidR="00BA7A2C" w:rsidRPr="003868B3" w:rsidRDefault="00BA7A2C" w:rsidP="00BA7A2C">
      <w:pPr>
        <w:pStyle w:val="ConsPlusNormal"/>
        <w:jc w:val="both"/>
        <w:rPr>
          <w:rFonts w:ascii="Times New Roman" w:hAnsi="Times New Roman" w:cs="Times New Roman"/>
        </w:rPr>
      </w:pPr>
    </w:p>
    <w:p w:rsidR="003C67F7" w:rsidRPr="003868B3" w:rsidRDefault="003C67F7">
      <w:pPr>
        <w:rPr>
          <w:rFonts w:ascii="Times New Roman" w:hAnsi="Times New Roman" w:cs="Times New Roman"/>
        </w:rPr>
      </w:pPr>
    </w:p>
    <w:sectPr w:rsidR="003C67F7" w:rsidRPr="003868B3" w:rsidSect="006E2F9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7457C"/>
    <w:multiLevelType w:val="hybridMultilevel"/>
    <w:tmpl w:val="63727B42"/>
    <w:lvl w:ilvl="0" w:tplc="A98E1D4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36794"/>
    <w:multiLevelType w:val="hybridMultilevel"/>
    <w:tmpl w:val="496C0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524C7"/>
    <w:multiLevelType w:val="hybridMultilevel"/>
    <w:tmpl w:val="68DAF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413C1"/>
    <w:multiLevelType w:val="hybridMultilevel"/>
    <w:tmpl w:val="D7E63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A7A2C"/>
    <w:rsid w:val="00036529"/>
    <w:rsid w:val="00365BA4"/>
    <w:rsid w:val="003868B3"/>
    <w:rsid w:val="003C67F7"/>
    <w:rsid w:val="003F6DB1"/>
    <w:rsid w:val="005B0464"/>
    <w:rsid w:val="006B3214"/>
    <w:rsid w:val="006E2F91"/>
    <w:rsid w:val="0071186D"/>
    <w:rsid w:val="0073369E"/>
    <w:rsid w:val="008B5AA7"/>
    <w:rsid w:val="009D23D8"/>
    <w:rsid w:val="00A50D84"/>
    <w:rsid w:val="00B32442"/>
    <w:rsid w:val="00BA7A2C"/>
    <w:rsid w:val="00C4193C"/>
    <w:rsid w:val="00C947CE"/>
    <w:rsid w:val="00D74971"/>
    <w:rsid w:val="00DC65AC"/>
    <w:rsid w:val="00E26531"/>
    <w:rsid w:val="00F27725"/>
    <w:rsid w:val="00F33DAB"/>
    <w:rsid w:val="00F47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25"/>
  </w:style>
  <w:style w:type="paragraph" w:styleId="3">
    <w:name w:val="heading 3"/>
    <w:basedOn w:val="a"/>
    <w:next w:val="a"/>
    <w:link w:val="30"/>
    <w:uiPriority w:val="99"/>
    <w:qFormat/>
    <w:rsid w:val="00365B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ap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A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A7A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365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365BA4"/>
    <w:rPr>
      <w:rFonts w:ascii="Times New Roman" w:eastAsia="Times New Roman" w:hAnsi="Times New Roman" w:cs="Times New Roman"/>
      <w:b/>
      <w:caps/>
      <w:sz w:val="28"/>
      <w:szCs w:val="24"/>
    </w:rPr>
  </w:style>
  <w:style w:type="character" w:styleId="a4">
    <w:name w:val="Hyperlink"/>
    <w:basedOn w:val="a0"/>
    <w:uiPriority w:val="99"/>
    <w:rsid w:val="00365BA4"/>
    <w:rPr>
      <w:rFonts w:cs="Times New Roman"/>
      <w:color w:val="0000FF"/>
      <w:u w:val="single"/>
    </w:rPr>
  </w:style>
  <w:style w:type="table" w:styleId="a5">
    <w:name w:val="Table Grid"/>
    <w:basedOn w:val="a1"/>
    <w:rsid w:val="003C6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7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436A-86BA-49B1-AD4C-AF3EFD1D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2019-03-26T03:32:00Z</dcterms:created>
  <dcterms:modified xsi:type="dcterms:W3CDTF">2019-07-18T07:10:00Z</dcterms:modified>
</cp:coreProperties>
</file>