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0C" w:rsidRPr="00EA348B" w:rsidRDefault="0039390C" w:rsidP="0039390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EA348B">
        <w:rPr>
          <w:rFonts w:ascii="Times New Roman" w:hAnsi="Times New Roman" w:cs="Times New Roman"/>
        </w:rPr>
        <w:t>УТВЕРЖДАЮ:</w:t>
      </w:r>
    </w:p>
    <w:p w:rsidR="0039390C" w:rsidRPr="00EA348B" w:rsidRDefault="0039390C" w:rsidP="003939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A348B">
        <w:rPr>
          <w:rFonts w:ascii="Times New Roman" w:hAnsi="Times New Roman" w:cs="Times New Roman"/>
        </w:rPr>
        <w:t>Глава Мичуринского сельсовета</w:t>
      </w:r>
    </w:p>
    <w:p w:rsidR="0039390C" w:rsidRPr="00EA348B" w:rsidRDefault="0039390C" w:rsidP="003939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A348B">
        <w:rPr>
          <w:rFonts w:ascii="Times New Roman" w:hAnsi="Times New Roman" w:cs="Times New Roman"/>
          <w:sz w:val="28"/>
          <w:szCs w:val="28"/>
        </w:rPr>
        <w:t xml:space="preserve"> </w:t>
      </w:r>
      <w:r w:rsidRPr="00EA348B">
        <w:rPr>
          <w:rFonts w:ascii="Times New Roman" w:hAnsi="Times New Roman" w:cs="Times New Roman"/>
        </w:rPr>
        <w:t xml:space="preserve">Новосибирского района </w:t>
      </w:r>
    </w:p>
    <w:p w:rsidR="0039390C" w:rsidRPr="00EA348B" w:rsidRDefault="0039390C" w:rsidP="003939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A348B">
        <w:rPr>
          <w:rFonts w:ascii="Times New Roman" w:hAnsi="Times New Roman" w:cs="Times New Roman"/>
        </w:rPr>
        <w:t>Новосибирской области</w:t>
      </w:r>
    </w:p>
    <w:p w:rsidR="0039390C" w:rsidRPr="00EA348B" w:rsidRDefault="0039390C" w:rsidP="0039390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EA348B">
        <w:rPr>
          <w:rFonts w:ascii="Times New Roman" w:hAnsi="Times New Roman" w:cs="Times New Roman"/>
        </w:rPr>
        <w:t>__________ Н.А. Кривошапкина</w:t>
      </w:r>
    </w:p>
    <w:p w:rsidR="0039390C" w:rsidRPr="00EA348B" w:rsidRDefault="0039390C" w:rsidP="0039390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39390C" w:rsidRPr="00EA348B" w:rsidRDefault="0039390C" w:rsidP="0039390C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  <w:color w:val="000000"/>
        </w:rPr>
      </w:pPr>
      <w:r w:rsidRPr="00EA348B">
        <w:rPr>
          <w:rFonts w:ascii="Times New Roman" w:hAnsi="Times New Roman" w:cs="Times New Roman"/>
          <w:color w:val="000000"/>
        </w:rPr>
        <w:t xml:space="preserve"> </w:t>
      </w:r>
      <w:r w:rsidRPr="00EA348B">
        <w:rPr>
          <w:rFonts w:ascii="Times New Roman" w:hAnsi="Times New Roman" w:cs="Times New Roman"/>
          <w:bCs/>
          <w:color w:val="000000"/>
        </w:rPr>
        <w:t xml:space="preserve">630526, НСО, Новосибирский район, </w:t>
      </w:r>
    </w:p>
    <w:p w:rsidR="0039390C" w:rsidRPr="00EA348B" w:rsidRDefault="0039390C" w:rsidP="0039390C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</w:rPr>
      </w:pPr>
      <w:r w:rsidRPr="00EA348B">
        <w:rPr>
          <w:rFonts w:ascii="Times New Roman" w:hAnsi="Times New Roman" w:cs="Times New Roman"/>
          <w:bCs/>
        </w:rPr>
        <w:t xml:space="preserve">п. Мичуринский, ул. Солнечная, 5, </w:t>
      </w:r>
    </w:p>
    <w:p w:rsidR="0039390C" w:rsidRPr="00EA348B" w:rsidRDefault="0039390C" w:rsidP="0039390C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Cs/>
        </w:rPr>
      </w:pPr>
      <w:r w:rsidRPr="00EA348B">
        <w:rPr>
          <w:rFonts w:ascii="Times New Roman" w:hAnsi="Times New Roman" w:cs="Times New Roman"/>
          <w:bCs/>
          <w:lang w:val="en-US"/>
        </w:rPr>
        <w:t>priemnaya</w:t>
      </w:r>
      <w:r w:rsidRPr="00EA348B">
        <w:rPr>
          <w:rFonts w:ascii="Times New Roman" w:hAnsi="Times New Roman" w:cs="Times New Roman"/>
          <w:bCs/>
        </w:rPr>
        <w:t>@</w:t>
      </w:r>
      <w:r w:rsidRPr="00EA348B">
        <w:rPr>
          <w:rFonts w:ascii="Times New Roman" w:hAnsi="Times New Roman" w:cs="Times New Roman"/>
          <w:bCs/>
          <w:lang w:val="en-US"/>
        </w:rPr>
        <w:t>michurinsk</w:t>
      </w:r>
      <w:r w:rsidRPr="00EA348B">
        <w:rPr>
          <w:rFonts w:ascii="Times New Roman" w:hAnsi="Times New Roman" w:cs="Times New Roman"/>
          <w:bCs/>
        </w:rPr>
        <w:t>.</w:t>
      </w:r>
      <w:r w:rsidRPr="00EA348B">
        <w:rPr>
          <w:rFonts w:ascii="Times New Roman" w:hAnsi="Times New Roman" w:cs="Times New Roman"/>
          <w:bCs/>
          <w:lang w:val="en-US"/>
        </w:rPr>
        <w:t>nsk</w:t>
      </w:r>
      <w:r w:rsidRPr="00EA348B">
        <w:rPr>
          <w:rFonts w:ascii="Times New Roman" w:hAnsi="Times New Roman" w:cs="Times New Roman"/>
          <w:bCs/>
        </w:rPr>
        <w:t>.</w:t>
      </w:r>
      <w:r w:rsidRPr="00EA348B">
        <w:rPr>
          <w:rFonts w:ascii="Times New Roman" w:hAnsi="Times New Roman" w:cs="Times New Roman"/>
          <w:bCs/>
          <w:lang w:val="en-US"/>
        </w:rPr>
        <w:t>ru</w:t>
      </w:r>
    </w:p>
    <w:p w:rsidR="0039390C" w:rsidRPr="00EA348B" w:rsidRDefault="0039390C" w:rsidP="0039390C">
      <w:pPr>
        <w:shd w:val="clear" w:color="auto" w:fill="FFFFFF"/>
        <w:spacing w:after="0" w:line="240" w:lineRule="auto"/>
        <w:ind w:left="33"/>
        <w:jc w:val="right"/>
        <w:rPr>
          <w:rFonts w:ascii="Times New Roman" w:hAnsi="Times New Roman" w:cs="Times New Roman"/>
          <w:b/>
        </w:rPr>
      </w:pPr>
      <w:r w:rsidRPr="00EA348B">
        <w:rPr>
          <w:rFonts w:ascii="Times New Roman" w:hAnsi="Times New Roman" w:cs="Times New Roman"/>
          <w:bCs/>
        </w:rPr>
        <w:t xml:space="preserve">«______» </w:t>
      </w:r>
      <w:r w:rsidRPr="00EA348B">
        <w:rPr>
          <w:rFonts w:ascii="Times New Roman" w:hAnsi="Times New Roman" w:cs="Times New Roman"/>
        </w:rPr>
        <w:t>__________ 2019 г</w:t>
      </w:r>
    </w:p>
    <w:p w:rsidR="00AB2D16" w:rsidRPr="00EA348B" w:rsidRDefault="00AB2D16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pStyle w:val="a6"/>
        <w:jc w:val="center"/>
        <w:rPr>
          <w:b/>
          <w:caps/>
          <w:sz w:val="36"/>
          <w:szCs w:val="36"/>
        </w:rPr>
      </w:pPr>
    </w:p>
    <w:p w:rsidR="0039390C" w:rsidRPr="00EA348B" w:rsidRDefault="0039390C" w:rsidP="0039390C">
      <w:pPr>
        <w:pStyle w:val="a6"/>
        <w:spacing w:line="240" w:lineRule="auto"/>
        <w:jc w:val="center"/>
        <w:rPr>
          <w:b/>
          <w:caps/>
          <w:sz w:val="36"/>
          <w:szCs w:val="36"/>
        </w:rPr>
      </w:pPr>
      <w:r w:rsidRPr="00EA348B">
        <w:rPr>
          <w:b/>
          <w:caps/>
          <w:sz w:val="36"/>
          <w:szCs w:val="36"/>
        </w:rPr>
        <w:t>КОНКУРСНая документация</w:t>
      </w:r>
    </w:p>
    <w:p w:rsidR="0039390C" w:rsidRPr="00EA348B" w:rsidRDefault="0039390C" w:rsidP="0039390C">
      <w:pPr>
        <w:pStyle w:val="a6"/>
        <w:spacing w:line="240" w:lineRule="auto"/>
        <w:jc w:val="center"/>
        <w:rPr>
          <w:b/>
          <w:caps/>
          <w:sz w:val="36"/>
          <w:szCs w:val="36"/>
        </w:rPr>
      </w:pPr>
    </w:p>
    <w:p w:rsidR="0039390C" w:rsidRPr="00EA348B" w:rsidRDefault="0039390C" w:rsidP="0039390C">
      <w:pPr>
        <w:jc w:val="center"/>
        <w:rPr>
          <w:rFonts w:ascii="Times New Roman" w:hAnsi="Times New Roman" w:cs="Times New Roman"/>
          <w:sz w:val="36"/>
          <w:szCs w:val="36"/>
        </w:rPr>
      </w:pPr>
      <w:r w:rsidRPr="00EA348B">
        <w:rPr>
          <w:rFonts w:ascii="Times New Roman" w:hAnsi="Times New Roman" w:cs="Times New Roman"/>
          <w:sz w:val="36"/>
          <w:szCs w:val="36"/>
        </w:rPr>
        <w:t xml:space="preserve">Проведение открытого конкурса по отбору управляющей организации для управления многоквартирным домом, расположенном на территории МО Мичуринского сельсовета Новосибирского района Новосибирской области по адресу Новосибирская область, Новосибирский район, п. </w:t>
      </w:r>
      <w:r w:rsidR="00411BB3" w:rsidRPr="00EA348B">
        <w:rPr>
          <w:rFonts w:ascii="Times New Roman" w:hAnsi="Times New Roman" w:cs="Times New Roman"/>
          <w:sz w:val="36"/>
          <w:szCs w:val="36"/>
        </w:rPr>
        <w:t>Мичуринский</w:t>
      </w:r>
      <w:r w:rsidRPr="00EA348B">
        <w:rPr>
          <w:rFonts w:ascii="Times New Roman" w:hAnsi="Times New Roman" w:cs="Times New Roman"/>
          <w:sz w:val="36"/>
          <w:szCs w:val="36"/>
        </w:rPr>
        <w:t xml:space="preserve">, ул. </w:t>
      </w:r>
      <w:r w:rsidR="00411BB3" w:rsidRPr="00EA348B">
        <w:rPr>
          <w:rFonts w:ascii="Times New Roman" w:hAnsi="Times New Roman" w:cs="Times New Roman"/>
          <w:sz w:val="36"/>
          <w:szCs w:val="36"/>
        </w:rPr>
        <w:t>Солнечная</w:t>
      </w:r>
      <w:r w:rsidRPr="00EA348B">
        <w:rPr>
          <w:rFonts w:ascii="Times New Roman" w:hAnsi="Times New Roman" w:cs="Times New Roman"/>
          <w:sz w:val="36"/>
          <w:szCs w:val="36"/>
        </w:rPr>
        <w:t>, д. 1</w:t>
      </w:r>
    </w:p>
    <w:p w:rsidR="00BE097B" w:rsidRPr="00EA348B" w:rsidRDefault="00BE097B" w:rsidP="0039390C">
      <w:pPr>
        <w:pStyle w:val="25"/>
        <w:rPr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7B" w:rsidRPr="00EA348B" w:rsidRDefault="00BE097B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348B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39390C" w:rsidRPr="00EA348B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8B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Pr="00EA348B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EA348B">
        <w:rPr>
          <w:rFonts w:ascii="Times New Roman" w:hAnsi="Times New Roman" w:cs="Times New Roman"/>
          <w:bCs/>
          <w:sz w:val="24"/>
          <w:szCs w:val="24"/>
        </w:rPr>
        <w:t>.</w:t>
      </w:r>
      <w:r w:rsidRPr="00EA348B">
        <w:rPr>
          <w:rFonts w:ascii="Times New Roman" w:hAnsi="Times New Roman" w:cs="Times New Roman"/>
          <w:sz w:val="24"/>
          <w:szCs w:val="24"/>
        </w:rPr>
        <w:t xml:space="preserve">  Извещение о проведении конкурса           ………………………...…………..…..……3</w:t>
      </w:r>
    </w:p>
    <w:p w:rsidR="0039390C" w:rsidRPr="00EA348B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39390C" w:rsidRPr="00EA348B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8B">
        <w:rPr>
          <w:rFonts w:ascii="Times New Roman" w:hAnsi="Times New Roman" w:cs="Times New Roman"/>
          <w:bCs/>
          <w:sz w:val="24"/>
          <w:szCs w:val="24"/>
        </w:rPr>
        <w:t>РАЗДЕЛ II</w:t>
      </w:r>
      <w:r w:rsidRPr="00EA348B">
        <w:rPr>
          <w:rFonts w:ascii="Times New Roman" w:hAnsi="Times New Roman" w:cs="Times New Roman"/>
          <w:sz w:val="24"/>
          <w:szCs w:val="24"/>
        </w:rPr>
        <w:t>.   Конкурсная документация……………………………………..…………..…...……...8</w:t>
      </w:r>
    </w:p>
    <w:p w:rsidR="0039390C" w:rsidRPr="00EA348B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8B">
        <w:rPr>
          <w:rFonts w:ascii="Times New Roman" w:hAnsi="Times New Roman" w:cs="Times New Roman"/>
          <w:sz w:val="24"/>
          <w:szCs w:val="24"/>
        </w:rPr>
        <w:t>Приложения:</w:t>
      </w:r>
    </w:p>
    <w:p w:rsidR="0039390C" w:rsidRPr="00EA348B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5C6E" w:rsidRPr="00EA348B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8B">
        <w:rPr>
          <w:rFonts w:ascii="Times New Roman" w:hAnsi="Times New Roman" w:cs="Times New Roman"/>
          <w:sz w:val="24"/>
          <w:szCs w:val="24"/>
        </w:rPr>
        <w:t>Приложение 1. </w:t>
      </w:r>
      <w:r w:rsidR="00095C6E" w:rsidRPr="00EA348B">
        <w:rPr>
          <w:rFonts w:ascii="Times New Roman" w:hAnsi="Times New Roman" w:cs="Times New Roman"/>
          <w:sz w:val="24"/>
          <w:szCs w:val="24"/>
        </w:rPr>
        <w:t>Перечень обязательных работ и услуг по содержанию и ремонту общего имущества многоквартирного дома, являющегося объектом конкурса</w:t>
      </w:r>
      <w:r w:rsidR="00BC4B64" w:rsidRPr="00EA348B">
        <w:rPr>
          <w:rFonts w:ascii="Times New Roman" w:hAnsi="Times New Roman" w:cs="Times New Roman"/>
          <w:sz w:val="24"/>
          <w:szCs w:val="24"/>
        </w:rPr>
        <w:t>.</w:t>
      </w:r>
    </w:p>
    <w:p w:rsidR="0039390C" w:rsidRPr="00EA348B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8B">
        <w:rPr>
          <w:rFonts w:ascii="Times New Roman" w:hAnsi="Times New Roman" w:cs="Times New Roman"/>
          <w:sz w:val="24"/>
          <w:szCs w:val="24"/>
        </w:rPr>
        <w:t>Приложение 2. </w:t>
      </w:r>
      <w:r w:rsidR="00BC4B64" w:rsidRPr="00EA348B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BC4B64" w:rsidRPr="00EA348B">
        <w:rPr>
          <w:rFonts w:ascii="Times New Roman" w:hAnsi="Times New Roman" w:cs="Times New Roman"/>
          <w:bCs/>
          <w:sz w:val="24"/>
          <w:szCs w:val="24"/>
        </w:rPr>
        <w:t>заявки на участие в конкурсе по отбору управляющей организации для управления многоквартирным домом и инструкция по ее заполнению</w:t>
      </w:r>
      <w:r w:rsidRPr="00EA348B">
        <w:rPr>
          <w:rFonts w:ascii="Times New Roman" w:hAnsi="Times New Roman" w:cs="Times New Roman"/>
          <w:sz w:val="24"/>
          <w:szCs w:val="24"/>
        </w:rPr>
        <w:t>.</w:t>
      </w:r>
    </w:p>
    <w:p w:rsidR="0039390C" w:rsidRPr="00EA348B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8B">
        <w:rPr>
          <w:rFonts w:ascii="Times New Roman" w:hAnsi="Times New Roman" w:cs="Times New Roman"/>
          <w:sz w:val="24"/>
          <w:szCs w:val="24"/>
        </w:rPr>
        <w:t>Приложение 3. </w:t>
      </w:r>
      <w:r w:rsidR="00095C6E" w:rsidRPr="00EA348B">
        <w:rPr>
          <w:rFonts w:ascii="Times New Roman" w:hAnsi="Times New Roman" w:cs="Times New Roman"/>
          <w:sz w:val="24"/>
          <w:szCs w:val="24"/>
        </w:rPr>
        <w:t>Акт о состоянии общего имущества многоквартирн</w:t>
      </w:r>
      <w:r w:rsidR="00BC4B64" w:rsidRPr="00EA348B">
        <w:rPr>
          <w:rFonts w:ascii="Times New Roman" w:hAnsi="Times New Roman" w:cs="Times New Roman"/>
          <w:sz w:val="24"/>
          <w:szCs w:val="24"/>
        </w:rPr>
        <w:t>ого</w:t>
      </w:r>
      <w:r w:rsidR="00095C6E" w:rsidRPr="00EA348B">
        <w:rPr>
          <w:rFonts w:ascii="Times New Roman" w:hAnsi="Times New Roman" w:cs="Times New Roman"/>
          <w:sz w:val="24"/>
          <w:szCs w:val="24"/>
        </w:rPr>
        <w:t xml:space="preserve"> дом</w:t>
      </w:r>
      <w:r w:rsidR="00BC4B64" w:rsidRPr="00EA348B">
        <w:rPr>
          <w:rFonts w:ascii="Times New Roman" w:hAnsi="Times New Roman" w:cs="Times New Roman"/>
          <w:sz w:val="24"/>
          <w:szCs w:val="24"/>
        </w:rPr>
        <w:t>а</w:t>
      </w:r>
      <w:r w:rsidR="00095C6E" w:rsidRPr="00EA348B">
        <w:rPr>
          <w:rFonts w:ascii="Times New Roman" w:hAnsi="Times New Roman" w:cs="Times New Roman"/>
          <w:sz w:val="24"/>
          <w:szCs w:val="24"/>
        </w:rPr>
        <w:t>, являющ</w:t>
      </w:r>
      <w:r w:rsidR="00BC4B64" w:rsidRPr="00EA348B">
        <w:rPr>
          <w:rFonts w:ascii="Times New Roman" w:hAnsi="Times New Roman" w:cs="Times New Roman"/>
          <w:sz w:val="24"/>
          <w:szCs w:val="24"/>
        </w:rPr>
        <w:t>его</w:t>
      </w:r>
      <w:r w:rsidR="00095C6E" w:rsidRPr="00EA348B">
        <w:rPr>
          <w:rFonts w:ascii="Times New Roman" w:hAnsi="Times New Roman" w:cs="Times New Roman"/>
          <w:sz w:val="24"/>
          <w:szCs w:val="24"/>
        </w:rPr>
        <w:t>ся объект</w:t>
      </w:r>
      <w:r w:rsidR="00BC4B64" w:rsidRPr="00EA348B">
        <w:rPr>
          <w:rFonts w:ascii="Times New Roman" w:hAnsi="Times New Roman" w:cs="Times New Roman"/>
          <w:sz w:val="24"/>
          <w:szCs w:val="24"/>
        </w:rPr>
        <w:t>о</w:t>
      </w:r>
      <w:r w:rsidR="00095C6E" w:rsidRPr="00EA348B">
        <w:rPr>
          <w:rFonts w:ascii="Times New Roman" w:hAnsi="Times New Roman" w:cs="Times New Roman"/>
          <w:sz w:val="24"/>
          <w:szCs w:val="24"/>
        </w:rPr>
        <w:t>м конкурса</w:t>
      </w:r>
      <w:r w:rsidRPr="00EA348B">
        <w:rPr>
          <w:rFonts w:ascii="Times New Roman" w:hAnsi="Times New Roman" w:cs="Times New Roman"/>
          <w:sz w:val="24"/>
          <w:szCs w:val="24"/>
        </w:rPr>
        <w:t>.</w:t>
      </w:r>
    </w:p>
    <w:p w:rsidR="0039390C" w:rsidRPr="00EA348B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8B">
        <w:rPr>
          <w:rFonts w:ascii="Times New Roman" w:hAnsi="Times New Roman" w:cs="Times New Roman"/>
          <w:sz w:val="24"/>
          <w:szCs w:val="24"/>
        </w:rPr>
        <w:t>Приложение 4. Проект договора управления многоквартирным домом.</w:t>
      </w:r>
    </w:p>
    <w:p w:rsidR="0039390C" w:rsidRPr="00EA348B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8B">
        <w:rPr>
          <w:rFonts w:ascii="Times New Roman" w:hAnsi="Times New Roman" w:cs="Times New Roman"/>
          <w:sz w:val="24"/>
          <w:szCs w:val="24"/>
        </w:rPr>
        <w:t>Приложение 5. </w:t>
      </w:r>
      <w:r w:rsidR="00BC4B64" w:rsidRPr="00EA348B">
        <w:rPr>
          <w:rFonts w:ascii="Times New Roman" w:hAnsi="Times New Roman" w:cs="Times New Roman"/>
          <w:sz w:val="24"/>
          <w:szCs w:val="24"/>
        </w:rPr>
        <w:t>Форма</w:t>
      </w:r>
      <w:r w:rsidRPr="00EA348B">
        <w:rPr>
          <w:rFonts w:ascii="Times New Roman" w:hAnsi="Times New Roman" w:cs="Times New Roman"/>
          <w:sz w:val="24"/>
          <w:szCs w:val="24"/>
        </w:rPr>
        <w:t> </w:t>
      </w:r>
      <w:r w:rsidR="00BC4B64" w:rsidRPr="00EA348B">
        <w:rPr>
          <w:rFonts w:ascii="Times New Roman" w:hAnsi="Times New Roman" w:cs="Times New Roman"/>
          <w:sz w:val="24"/>
          <w:szCs w:val="24"/>
        </w:rPr>
        <w:t>р</w:t>
      </w:r>
      <w:r w:rsidRPr="00EA348B">
        <w:rPr>
          <w:rFonts w:ascii="Times New Roman" w:hAnsi="Times New Roman" w:cs="Times New Roman"/>
          <w:sz w:val="24"/>
          <w:szCs w:val="24"/>
        </w:rPr>
        <w:t>асписк</w:t>
      </w:r>
      <w:r w:rsidR="00BC4B64" w:rsidRPr="00EA348B">
        <w:rPr>
          <w:rFonts w:ascii="Times New Roman" w:hAnsi="Times New Roman" w:cs="Times New Roman"/>
          <w:sz w:val="24"/>
          <w:szCs w:val="24"/>
        </w:rPr>
        <w:t>и</w:t>
      </w:r>
      <w:r w:rsidRPr="00EA348B">
        <w:rPr>
          <w:rFonts w:ascii="Times New Roman" w:hAnsi="Times New Roman" w:cs="Times New Roman"/>
          <w:sz w:val="24"/>
          <w:szCs w:val="24"/>
        </w:rPr>
        <w:t xml:space="preserve"> </w:t>
      </w:r>
      <w:r w:rsidRPr="00EA348B">
        <w:rPr>
          <w:rFonts w:ascii="Times New Roman" w:hAnsi="Times New Roman" w:cs="Times New Roman"/>
          <w:bCs/>
          <w:sz w:val="24"/>
          <w:szCs w:val="24"/>
        </w:rPr>
        <w:t>о получении заявки на участие в конкурсе по отбору управляющей организации для управления многоквартирным домом.</w:t>
      </w:r>
    </w:p>
    <w:p w:rsidR="0039390C" w:rsidRPr="00EA348B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0F3" w:rsidRPr="00EA348B" w:rsidRDefault="002B00F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0F3" w:rsidRPr="00EA348B" w:rsidRDefault="002B00F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A348B">
        <w:rPr>
          <w:rFonts w:ascii="Times New Roman" w:hAnsi="Times New Roman" w:cs="Times New Roman"/>
          <w:sz w:val="32"/>
          <w:szCs w:val="32"/>
        </w:rPr>
        <w:lastRenderedPageBreak/>
        <w:t xml:space="preserve">РАЗДЕЛ </w:t>
      </w:r>
      <w:r w:rsidRPr="00EA348B">
        <w:rPr>
          <w:rFonts w:ascii="Times New Roman" w:hAnsi="Times New Roman" w:cs="Times New Roman"/>
          <w:sz w:val="32"/>
          <w:szCs w:val="32"/>
          <w:lang w:val="en-US"/>
        </w:rPr>
        <w:t>I</w:t>
      </w:r>
    </w:p>
    <w:p w:rsidR="001731DA" w:rsidRPr="00EA348B" w:rsidRDefault="001731DA" w:rsidP="007A2EA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A348B">
        <w:rPr>
          <w:rFonts w:ascii="Times New Roman" w:hAnsi="Times New Roman" w:cs="Times New Roman"/>
          <w:sz w:val="36"/>
          <w:szCs w:val="36"/>
        </w:rPr>
        <w:t>Извещение о проведении конкурса</w:t>
      </w:r>
    </w:p>
    <w:p w:rsidR="00BE097B" w:rsidRPr="00EA348B" w:rsidRDefault="00BE097B" w:rsidP="007A2EA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A348B"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для управления многоквартирным домом, расположенном на территории МО Мичуринского сельсовета Новосибирского района Новосибирской области по адресу Новосибирская область, Новосибирский район, п. </w:t>
      </w:r>
      <w:r w:rsidR="00411BB3" w:rsidRPr="00EA348B">
        <w:rPr>
          <w:rFonts w:ascii="Times New Roman" w:hAnsi="Times New Roman" w:cs="Times New Roman"/>
          <w:sz w:val="24"/>
          <w:szCs w:val="24"/>
        </w:rPr>
        <w:t>Мичуринский</w:t>
      </w:r>
      <w:r w:rsidRPr="00EA348B">
        <w:rPr>
          <w:rFonts w:ascii="Times New Roman" w:hAnsi="Times New Roman" w:cs="Times New Roman"/>
          <w:sz w:val="24"/>
          <w:szCs w:val="24"/>
        </w:rPr>
        <w:t xml:space="preserve">, ул. </w:t>
      </w:r>
      <w:r w:rsidR="00411BB3" w:rsidRPr="00EA348B">
        <w:rPr>
          <w:rFonts w:ascii="Times New Roman" w:hAnsi="Times New Roman" w:cs="Times New Roman"/>
          <w:sz w:val="24"/>
          <w:szCs w:val="24"/>
        </w:rPr>
        <w:t>Солнечная</w:t>
      </w:r>
      <w:r w:rsidRPr="00EA348B">
        <w:rPr>
          <w:rFonts w:ascii="Times New Roman" w:hAnsi="Times New Roman" w:cs="Times New Roman"/>
          <w:sz w:val="24"/>
          <w:szCs w:val="24"/>
        </w:rPr>
        <w:t>, д. 1</w:t>
      </w:r>
    </w:p>
    <w:p w:rsidR="00AB2D16" w:rsidRPr="00EA348B" w:rsidRDefault="00AB2D16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551"/>
        <w:gridCol w:w="7513"/>
      </w:tblGrid>
      <w:tr w:rsidR="00AB2D16" w:rsidRPr="00EA348B" w:rsidTr="0031549E">
        <w:trPr>
          <w:trHeight w:val="358"/>
        </w:trPr>
        <w:tc>
          <w:tcPr>
            <w:tcW w:w="568" w:type="dxa"/>
          </w:tcPr>
          <w:p w:rsidR="00AB2D16" w:rsidRPr="00EA348B" w:rsidRDefault="00AB2D16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551" w:type="dxa"/>
          </w:tcPr>
          <w:p w:rsidR="00AB2D16" w:rsidRPr="00EA348B" w:rsidRDefault="00AB2D16" w:rsidP="0031549E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caps/>
                <w:sz w:val="24"/>
                <w:szCs w:val="24"/>
              </w:rPr>
              <w:t>Наименование пункта</w:t>
            </w:r>
          </w:p>
        </w:tc>
        <w:tc>
          <w:tcPr>
            <w:tcW w:w="7513" w:type="dxa"/>
            <w:vAlign w:val="center"/>
          </w:tcPr>
          <w:p w:rsidR="00AB2D16" w:rsidRPr="00EA348B" w:rsidRDefault="00C3066F" w:rsidP="0031549E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caps/>
                <w:sz w:val="24"/>
                <w:szCs w:val="24"/>
              </w:rPr>
              <w:t>Описание</w:t>
            </w:r>
          </w:p>
        </w:tc>
      </w:tr>
      <w:tr w:rsidR="001731DA" w:rsidRPr="00EA348B" w:rsidTr="0031549E">
        <w:trPr>
          <w:trHeight w:val="358"/>
        </w:trPr>
        <w:tc>
          <w:tcPr>
            <w:tcW w:w="568" w:type="dxa"/>
          </w:tcPr>
          <w:p w:rsidR="001731DA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731DA" w:rsidRPr="00EA348B" w:rsidRDefault="001731DA" w:rsidP="0031549E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конкурса и нормативные правовые акты, на основании которых проводится конкурс</w:t>
            </w:r>
          </w:p>
        </w:tc>
        <w:tc>
          <w:tcPr>
            <w:tcW w:w="7513" w:type="dxa"/>
          </w:tcPr>
          <w:p w:rsidR="00FD1EBD" w:rsidRPr="00EA348B" w:rsidRDefault="00FD1EBD" w:rsidP="0031549E">
            <w:pPr>
              <w:pStyle w:val="a6"/>
              <w:keepNext/>
              <w:widowControl/>
              <w:spacing w:line="240" w:lineRule="auto"/>
              <w:ind w:firstLine="459"/>
              <w:jc w:val="left"/>
              <w:rPr>
                <w:szCs w:val="24"/>
              </w:rPr>
            </w:pPr>
            <w:r w:rsidRPr="00EA348B">
              <w:rPr>
                <w:b/>
                <w:szCs w:val="24"/>
              </w:rPr>
              <w:t xml:space="preserve">Форма конкурса: </w:t>
            </w:r>
            <w:r w:rsidRPr="00EA348B">
              <w:rPr>
                <w:szCs w:val="24"/>
              </w:rPr>
              <w:t>Открытый конкурс по составу участников и по форме подачи заявок.</w:t>
            </w:r>
          </w:p>
          <w:p w:rsidR="002B38F1" w:rsidRPr="00EA348B" w:rsidRDefault="001731DA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Конкурс проводится на основании ч.4 ст. 161 и ч. 2 ст. 163 ЖК РФ в порядке, предусмотренном</w:t>
            </w:r>
            <w:r w:rsidR="009958EE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Постановлением П</w:t>
            </w:r>
            <w:r w:rsidR="009958EE" w:rsidRPr="00EA348B">
              <w:rPr>
                <w:rFonts w:ascii="Times New Roman" w:hAnsi="Times New Roman" w:cs="Times New Roman"/>
                <w:sz w:val="24"/>
                <w:szCs w:val="24"/>
              </w:rPr>
              <w:t>равительства от 06.02.2006 № 75 (далее – Правила, Правила проведения конкурса)</w:t>
            </w:r>
            <w:r w:rsidR="002B38F1"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31DA" w:rsidRPr="00EA348B" w:rsidRDefault="001731DA" w:rsidP="00EA348B">
            <w:pPr>
              <w:spacing w:after="0" w:line="240" w:lineRule="auto"/>
              <w:ind w:firstLine="459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Мичуринского сельсовета Новосибирского района Новосибирской области </w:t>
            </w:r>
            <w:r w:rsidR="00EA348B" w:rsidRPr="00EA348B">
              <w:rPr>
                <w:rFonts w:ascii="Times New Roman" w:hAnsi="Times New Roman" w:cs="Times New Roman"/>
                <w:sz w:val="24"/>
                <w:szCs w:val="24"/>
              </w:rPr>
              <w:t>№203 от 18.07.2019г.</w:t>
            </w:r>
          </w:p>
        </w:tc>
      </w:tr>
      <w:tr w:rsidR="004817EE" w:rsidRPr="00EA348B" w:rsidTr="0031549E">
        <w:trPr>
          <w:trHeight w:val="358"/>
        </w:trPr>
        <w:tc>
          <w:tcPr>
            <w:tcW w:w="568" w:type="dxa"/>
          </w:tcPr>
          <w:p w:rsidR="004817EE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817EE" w:rsidRPr="00EA348B" w:rsidRDefault="004817E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Предмет конкурса</w:t>
            </w:r>
          </w:p>
        </w:tc>
        <w:tc>
          <w:tcPr>
            <w:tcW w:w="7513" w:type="dxa"/>
          </w:tcPr>
          <w:p w:rsidR="004817EE" w:rsidRPr="00EA348B" w:rsidRDefault="004817EE" w:rsidP="00BE097B">
            <w:pPr>
              <w:pStyle w:val="a6"/>
              <w:keepNext/>
              <w:widowControl/>
              <w:spacing w:line="240" w:lineRule="auto"/>
              <w:ind w:firstLine="459"/>
              <w:jc w:val="left"/>
              <w:rPr>
                <w:b/>
                <w:szCs w:val="24"/>
              </w:rPr>
            </w:pPr>
            <w:r w:rsidRPr="00EA348B">
              <w:rPr>
                <w:szCs w:val="24"/>
              </w:rPr>
              <w:t>Отбор управляющей организации для управления многоквартирным домом, расположенн</w:t>
            </w:r>
            <w:r w:rsidR="00BE097B" w:rsidRPr="00EA348B">
              <w:rPr>
                <w:szCs w:val="24"/>
              </w:rPr>
              <w:t>ом</w:t>
            </w:r>
            <w:r w:rsidRPr="00EA348B">
              <w:rPr>
                <w:szCs w:val="24"/>
              </w:rPr>
              <w:t xml:space="preserve"> на территории МО Мичуринского сельсовета Новосибирского района Новосибирской области по адресу Новосибирская область, Новосибирский район, </w:t>
            </w:r>
            <w:r w:rsidR="00411BB3" w:rsidRPr="00EA348B">
              <w:rPr>
                <w:szCs w:val="24"/>
              </w:rPr>
              <w:t>п. Мичуринский, ул. Солнечная, д. 1</w:t>
            </w:r>
          </w:p>
        </w:tc>
      </w:tr>
      <w:tr w:rsidR="00AB2D16" w:rsidRPr="00EA348B" w:rsidTr="0031549E">
        <w:trPr>
          <w:trHeight w:val="358"/>
        </w:trPr>
        <w:tc>
          <w:tcPr>
            <w:tcW w:w="568" w:type="dxa"/>
          </w:tcPr>
          <w:p w:rsidR="00AB2D16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AB2D16" w:rsidRPr="00EA348B" w:rsidRDefault="001731DA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место нахождения, почтовый адрес и адрес электронной почты, номер телефона организатора конкурса и специализированной организации </w:t>
            </w:r>
          </w:p>
        </w:tc>
        <w:tc>
          <w:tcPr>
            <w:tcW w:w="7513" w:type="dxa"/>
          </w:tcPr>
          <w:p w:rsidR="00AB2D16" w:rsidRPr="00EA348B" w:rsidRDefault="001731DA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Организатор: 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</w:rPr>
              <w:t>Администрация Мичуринского сельсовета Новосибирского района Новосибирской области</w:t>
            </w:r>
          </w:p>
          <w:p w:rsidR="00AB2D16" w:rsidRPr="00EA348B" w:rsidRDefault="00AB2D1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Место нахождения: Новосибирская область, Новосибирский район, п. Мичуринский, ул. Солнечная, 5.</w:t>
            </w:r>
          </w:p>
          <w:p w:rsidR="00AB2D16" w:rsidRPr="00EA348B" w:rsidRDefault="00AB2D1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  <w:r w:rsidRPr="00EA3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Новосибирский район, п. Мичуринский, ул. Солнечная, 5.</w:t>
            </w:r>
          </w:p>
          <w:p w:rsidR="00AB2D16" w:rsidRPr="00EA348B" w:rsidRDefault="001731DA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</w:rPr>
              <w:t>лектронн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почт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priemnaya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michurinsk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nsk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2D16"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AB2D16" w:rsidRPr="00EA348B" w:rsidRDefault="00AB2D1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C3066F"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/факс: </w:t>
            </w:r>
            <w:r w:rsidR="00C3066F" w:rsidRPr="00EA348B">
              <w:rPr>
                <w:rFonts w:ascii="Times New Roman" w:hAnsi="Times New Roman" w:cs="Times New Roman"/>
                <w:sz w:val="24"/>
                <w:szCs w:val="24"/>
              </w:rPr>
              <w:t>+7-383-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2944570</w:t>
            </w:r>
          </w:p>
        </w:tc>
      </w:tr>
      <w:tr w:rsidR="00371BBE" w:rsidRPr="00EA348B" w:rsidTr="0031549E">
        <w:trPr>
          <w:trHeight w:val="549"/>
        </w:trPr>
        <w:tc>
          <w:tcPr>
            <w:tcW w:w="568" w:type="dxa"/>
            <w:vMerge w:val="restart"/>
          </w:tcPr>
          <w:p w:rsidR="00371BBE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71BBE" w:rsidRPr="00EA348B" w:rsidRDefault="009E11E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71BBE" w:rsidRPr="00EA348B">
              <w:rPr>
                <w:rFonts w:ascii="Times New Roman" w:hAnsi="Times New Roman" w:cs="Times New Roman"/>
                <w:sz w:val="24"/>
                <w:szCs w:val="24"/>
              </w:rPr>
              <w:t>арактеристика объекта конкурса</w:t>
            </w:r>
          </w:p>
        </w:tc>
        <w:tc>
          <w:tcPr>
            <w:tcW w:w="7513" w:type="dxa"/>
          </w:tcPr>
          <w:p w:rsidR="00371BBE" w:rsidRPr="00EA348B" w:rsidRDefault="00371BB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1BBE" w:rsidRPr="00EA348B" w:rsidTr="0031549E">
        <w:trPr>
          <w:trHeight w:val="507"/>
        </w:trPr>
        <w:tc>
          <w:tcPr>
            <w:tcW w:w="568" w:type="dxa"/>
            <w:vMerge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7513" w:type="dxa"/>
          </w:tcPr>
          <w:p w:rsidR="00371BBE" w:rsidRPr="00EA348B" w:rsidRDefault="00371BB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Новосибирский район, </w:t>
            </w:r>
            <w:r w:rsidR="00411BB3" w:rsidRPr="00EA348B">
              <w:rPr>
                <w:rFonts w:ascii="Times New Roman" w:hAnsi="Times New Roman" w:cs="Times New Roman"/>
                <w:sz w:val="24"/>
                <w:szCs w:val="24"/>
              </w:rPr>
              <w:t>п. Мичуринский, ул. Солнечная, д. 1</w:t>
            </w:r>
          </w:p>
        </w:tc>
      </w:tr>
      <w:tr w:rsidR="00371BBE" w:rsidRPr="00EA348B" w:rsidTr="0031549E">
        <w:trPr>
          <w:trHeight w:val="313"/>
        </w:trPr>
        <w:tc>
          <w:tcPr>
            <w:tcW w:w="568" w:type="dxa"/>
            <w:vMerge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7513" w:type="dxa"/>
          </w:tcPr>
          <w:p w:rsidR="00371BBE" w:rsidRPr="00EA348B" w:rsidRDefault="009E11EE" w:rsidP="00411BB3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11BB3" w:rsidRPr="00EA348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71BBE" w:rsidRPr="00EA348B" w:rsidTr="0031549E">
        <w:trPr>
          <w:trHeight w:val="274"/>
        </w:trPr>
        <w:tc>
          <w:tcPr>
            <w:tcW w:w="568" w:type="dxa"/>
            <w:vMerge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этажность </w:t>
            </w:r>
          </w:p>
        </w:tc>
        <w:tc>
          <w:tcPr>
            <w:tcW w:w="7513" w:type="dxa"/>
          </w:tcPr>
          <w:p w:rsidR="00371BBE" w:rsidRPr="00EA348B" w:rsidRDefault="00411BB3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1BBE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этажа</w:t>
            </w:r>
          </w:p>
        </w:tc>
      </w:tr>
      <w:tr w:rsidR="00371BBE" w:rsidRPr="00EA348B" w:rsidTr="0031549E">
        <w:trPr>
          <w:trHeight w:val="251"/>
        </w:trPr>
        <w:tc>
          <w:tcPr>
            <w:tcW w:w="568" w:type="dxa"/>
            <w:vMerge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количество квартир</w:t>
            </w:r>
          </w:p>
        </w:tc>
        <w:tc>
          <w:tcPr>
            <w:tcW w:w="7513" w:type="dxa"/>
          </w:tcPr>
          <w:p w:rsidR="00371BBE" w:rsidRPr="00EA348B" w:rsidRDefault="00411BB3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1BBE" w:rsidRPr="00EA348B" w:rsidTr="0031549E">
        <w:trPr>
          <w:trHeight w:val="507"/>
        </w:trPr>
        <w:tc>
          <w:tcPr>
            <w:tcW w:w="568" w:type="dxa"/>
            <w:vMerge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площадь жилых помещений</w:t>
            </w:r>
          </w:p>
        </w:tc>
        <w:tc>
          <w:tcPr>
            <w:tcW w:w="7513" w:type="dxa"/>
          </w:tcPr>
          <w:p w:rsidR="00371BBE" w:rsidRPr="00EA348B" w:rsidRDefault="00411BB3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  <w:r w:rsidR="004817EE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м.кв.</w:t>
            </w:r>
          </w:p>
        </w:tc>
      </w:tr>
      <w:tr w:rsidR="00371BBE" w:rsidRPr="00EA348B" w:rsidTr="0031549E">
        <w:trPr>
          <w:trHeight w:val="507"/>
        </w:trPr>
        <w:tc>
          <w:tcPr>
            <w:tcW w:w="568" w:type="dxa"/>
            <w:vMerge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7513" w:type="dxa"/>
          </w:tcPr>
          <w:p w:rsidR="00371BBE" w:rsidRPr="00EA348B" w:rsidRDefault="00411BB3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817EE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м.кв.</w:t>
            </w:r>
          </w:p>
        </w:tc>
      </w:tr>
      <w:tr w:rsidR="00371BBE" w:rsidRPr="00EA348B" w:rsidTr="0031549E">
        <w:trPr>
          <w:trHeight w:val="507"/>
        </w:trPr>
        <w:tc>
          <w:tcPr>
            <w:tcW w:w="568" w:type="dxa"/>
            <w:vMerge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площадь помещений общего пользования</w:t>
            </w:r>
          </w:p>
        </w:tc>
        <w:tc>
          <w:tcPr>
            <w:tcW w:w="7513" w:type="dxa"/>
          </w:tcPr>
          <w:p w:rsidR="009E11EE" w:rsidRPr="00EA348B" w:rsidRDefault="00913FBB" w:rsidP="00CF1024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Общая площадь 215,5</w:t>
            </w:r>
            <w:r w:rsidR="00411BB3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м.кв.</w:t>
            </w:r>
          </w:p>
        </w:tc>
      </w:tr>
      <w:tr w:rsidR="00371BBE" w:rsidRPr="00EA348B" w:rsidTr="0031549E">
        <w:trPr>
          <w:trHeight w:val="266"/>
        </w:trPr>
        <w:tc>
          <w:tcPr>
            <w:tcW w:w="568" w:type="dxa"/>
            <w:vMerge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виды благоустройства</w:t>
            </w:r>
          </w:p>
        </w:tc>
        <w:tc>
          <w:tcPr>
            <w:tcW w:w="7513" w:type="dxa"/>
          </w:tcPr>
          <w:p w:rsidR="00EF47DD" w:rsidRPr="00EA348B" w:rsidRDefault="00EF47DD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sz w:val="24"/>
                <w:szCs w:val="24"/>
              </w:rPr>
              <w:t>-Электроснабжение</w:t>
            </w:r>
          </w:p>
          <w:p w:rsidR="00EF47DD" w:rsidRPr="00EA348B" w:rsidRDefault="00EF47DD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sz w:val="24"/>
                <w:szCs w:val="24"/>
              </w:rPr>
              <w:t>- Холодное водоснабжение</w:t>
            </w:r>
          </w:p>
          <w:p w:rsidR="00EF47DD" w:rsidRPr="00EA348B" w:rsidRDefault="00EF47DD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Горячее водоснабжение </w:t>
            </w:r>
          </w:p>
          <w:p w:rsidR="00EF47DD" w:rsidRPr="00EA348B" w:rsidRDefault="00EF47DD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sz w:val="24"/>
                <w:szCs w:val="24"/>
              </w:rPr>
              <w:t>- Водоотведение</w:t>
            </w:r>
          </w:p>
          <w:p w:rsidR="00371BBE" w:rsidRPr="00EA348B" w:rsidRDefault="00EF47DD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sz w:val="24"/>
                <w:szCs w:val="24"/>
              </w:rPr>
              <w:t>- Отопление</w:t>
            </w:r>
          </w:p>
        </w:tc>
      </w:tr>
      <w:tr w:rsidR="00E153EF" w:rsidRPr="00EA348B" w:rsidTr="0031549E">
        <w:trPr>
          <w:trHeight w:val="266"/>
        </w:trPr>
        <w:tc>
          <w:tcPr>
            <w:tcW w:w="568" w:type="dxa"/>
            <w:vMerge/>
          </w:tcPr>
          <w:p w:rsidR="00E153EF" w:rsidRPr="00EA348B" w:rsidRDefault="00E153EF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153EF" w:rsidRPr="00EA348B" w:rsidRDefault="00E153EF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Серия и тип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постройки</w:t>
            </w:r>
          </w:p>
        </w:tc>
        <w:tc>
          <w:tcPr>
            <w:tcW w:w="7513" w:type="dxa"/>
          </w:tcPr>
          <w:p w:rsidR="00E153EF" w:rsidRPr="00EA348B" w:rsidRDefault="00E153EF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 сведений</w:t>
            </w:r>
          </w:p>
        </w:tc>
      </w:tr>
      <w:tr w:rsidR="00371BBE" w:rsidRPr="00EA348B" w:rsidTr="0031549E">
        <w:trPr>
          <w:trHeight w:val="507"/>
        </w:trPr>
        <w:tc>
          <w:tcPr>
            <w:tcW w:w="568" w:type="dxa"/>
            <w:vMerge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71BB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кадастровый номер (при его наличии) и площадь земельного участка, входящего в состав общего имущества собственников помещений в многоквартирном доме</w:t>
            </w:r>
          </w:p>
        </w:tc>
        <w:tc>
          <w:tcPr>
            <w:tcW w:w="7513" w:type="dxa"/>
          </w:tcPr>
          <w:p w:rsidR="0009424C" w:rsidRPr="00EA348B" w:rsidRDefault="00411BB3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Земельный участок не сформирован</w:t>
            </w:r>
          </w:p>
        </w:tc>
      </w:tr>
      <w:tr w:rsidR="00946EFE" w:rsidRPr="00EA348B" w:rsidTr="0031549E">
        <w:trPr>
          <w:trHeight w:val="1985"/>
        </w:trPr>
        <w:tc>
          <w:tcPr>
            <w:tcW w:w="568" w:type="dxa"/>
          </w:tcPr>
          <w:p w:rsidR="00946EFE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946EF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46EFE" w:rsidRPr="00EA348B">
              <w:rPr>
                <w:rFonts w:ascii="Times New Roman" w:hAnsi="Times New Roman" w:cs="Times New Roman"/>
                <w:sz w:val="24"/>
                <w:szCs w:val="24"/>
              </w:rPr>
              <w:t>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</w:t>
            </w:r>
          </w:p>
        </w:tc>
        <w:tc>
          <w:tcPr>
            <w:tcW w:w="7513" w:type="dxa"/>
          </w:tcPr>
          <w:p w:rsidR="0015089F" w:rsidRPr="00EA348B" w:rsidRDefault="002B00F3" w:rsidP="0015089F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15089F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содержание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многоквартирн</w:t>
            </w:r>
            <w:r w:rsidR="0015089F" w:rsidRPr="00EA348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15089F" w:rsidRPr="00EA34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46EFE" w:rsidRPr="00EA348B" w:rsidRDefault="002B00F3" w:rsidP="0015089F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(перечень и стоимость услуг и работ по содержанию дома указаны в приложении № 2 к конкурсной документации).</w:t>
            </w:r>
          </w:p>
        </w:tc>
      </w:tr>
      <w:tr w:rsidR="00946EFE" w:rsidRPr="00EA348B" w:rsidTr="0031549E">
        <w:trPr>
          <w:trHeight w:val="1985"/>
        </w:trPr>
        <w:tc>
          <w:tcPr>
            <w:tcW w:w="568" w:type="dxa"/>
          </w:tcPr>
          <w:p w:rsidR="00946EFE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946EFE" w:rsidRPr="00EA348B" w:rsidRDefault="00371BB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46EFE" w:rsidRPr="00EA348B">
              <w:rPr>
                <w:rFonts w:ascii="Times New Roman" w:hAnsi="Times New Roman" w:cs="Times New Roman"/>
                <w:sz w:val="24"/>
                <w:szCs w:val="24"/>
              </w:rPr>
              <w:t>азмер платы за содержание и ремонт жилого помещения</w:t>
            </w:r>
          </w:p>
        </w:tc>
        <w:tc>
          <w:tcPr>
            <w:tcW w:w="7513" w:type="dxa"/>
          </w:tcPr>
          <w:p w:rsidR="00946EFE" w:rsidRPr="00EA348B" w:rsidRDefault="00371BB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709B2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азмер платы за содержание и ремонт жилого помещения </w:t>
            </w:r>
            <w:r w:rsidR="00946EFE" w:rsidRPr="00EA348B">
              <w:rPr>
                <w:rFonts w:ascii="Times New Roman" w:hAnsi="Times New Roman" w:cs="Times New Roman"/>
                <w:sz w:val="24"/>
                <w:szCs w:val="24"/>
              </w:rPr>
              <w:t>рассчит</w:t>
            </w:r>
            <w:r w:rsidR="003A4D60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ывается </w:t>
            </w:r>
            <w:r w:rsidR="00946EFE" w:rsidRPr="00EA348B">
              <w:rPr>
                <w:rFonts w:ascii="Times New Roman" w:hAnsi="Times New Roman" w:cs="Times New Roman"/>
                <w:sz w:val="24"/>
                <w:szCs w:val="24"/>
              </w:rPr>
              <w:t>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      </w:r>
            <w:r w:rsidR="0017575A"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DA0" w:rsidRPr="00EA348B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6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431"/>
              <w:gridCol w:w="1559"/>
              <w:gridCol w:w="1701"/>
            </w:tblGrid>
            <w:tr w:rsidR="00B236AC" w:rsidRPr="00EA348B" w:rsidTr="00B236AC"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A348B" w:rsidRDefault="00B236AC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многоэтажного дома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A348B" w:rsidRDefault="00B236AC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 платы в месяц,руб. на </w:t>
                  </w:r>
                  <w:smartTag w:uri="urn:schemas-microsoft-com:office:smarttags" w:element="metricconverter">
                    <w:smartTagPr>
                      <w:attr w:name="ProductID" w:val="1 кв. м"/>
                    </w:smartTagPr>
                    <w:r w:rsidRPr="00EA348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 кв. м</w:t>
                    </w:r>
                  </w:smartTag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A348B" w:rsidRDefault="00B236AC" w:rsidP="00B236A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 платы в  год, руб.</w:t>
                  </w:r>
                </w:p>
              </w:tc>
            </w:tr>
            <w:tr w:rsidR="00B236AC" w:rsidRPr="00EA348B" w:rsidTr="00B236AC"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A348B" w:rsidRDefault="00B236AC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Новосибирская область, Новосибирский район, п. Юный Ленинец, ул. Весенняя, д. 1а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A348B" w:rsidRDefault="00127991" w:rsidP="0018521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43,54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36AC" w:rsidRPr="00EA348B" w:rsidRDefault="00127991" w:rsidP="0018521C">
                  <w:pPr>
                    <w:pStyle w:val="afff3"/>
                    <w:ind w:firstLine="34"/>
                    <w:jc w:val="center"/>
                    <w:rPr>
                      <w:bCs/>
                      <w:iCs/>
                      <w:sz w:val="24"/>
                    </w:rPr>
                  </w:pPr>
                  <w:r w:rsidRPr="00EA348B">
                    <w:rPr>
                      <w:bCs/>
                      <w:iCs/>
                      <w:sz w:val="24"/>
                    </w:rPr>
                    <w:t>112594,44</w:t>
                  </w:r>
                </w:p>
              </w:tc>
            </w:tr>
          </w:tbl>
          <w:p w:rsidR="00ED6DA0" w:rsidRPr="00EA348B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FE" w:rsidRPr="00EA348B" w:rsidTr="0018521C">
        <w:trPr>
          <w:trHeight w:val="1373"/>
        </w:trPr>
        <w:tc>
          <w:tcPr>
            <w:tcW w:w="568" w:type="dxa"/>
          </w:tcPr>
          <w:p w:rsidR="00946EFE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946EFE" w:rsidRPr="00EA348B" w:rsidRDefault="00D46F11" w:rsidP="00B008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коммунальных услуг, предоставляемых управляющей организацией в </w:t>
            </w:r>
            <w:hyperlink r:id="rId7" w:history="1">
              <w:r w:rsidRPr="00EA348B">
                <w:rPr>
                  <w:rFonts w:ascii="Times New Roman" w:hAnsi="Times New Roman" w:cs="Times New Roman"/>
                  <w:sz w:val="24"/>
                  <w:szCs w:val="24"/>
                </w:rPr>
                <w:t>порядке</w:t>
              </w:r>
            </w:hyperlink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, установленном Постановление Правительства РФ от 06.05.2011 N 354</w:t>
            </w:r>
          </w:p>
        </w:tc>
        <w:tc>
          <w:tcPr>
            <w:tcW w:w="7513" w:type="dxa"/>
          </w:tcPr>
          <w:p w:rsidR="006A31F5" w:rsidRPr="00EA348B" w:rsidRDefault="0015089F" w:rsidP="00A320D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Собственники имеют прямые договора с ресурсоснабжающими организациями.</w:t>
            </w:r>
          </w:p>
          <w:p w:rsidR="006A31F5" w:rsidRPr="00EA348B" w:rsidRDefault="006A31F5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3EF" w:rsidRPr="00EA348B" w:rsidRDefault="00E153EF" w:rsidP="00D46F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56" w:rsidRPr="00EA348B" w:rsidTr="0018521C">
        <w:trPr>
          <w:trHeight w:val="1393"/>
        </w:trPr>
        <w:tc>
          <w:tcPr>
            <w:tcW w:w="568" w:type="dxa"/>
            <w:vMerge w:val="restart"/>
          </w:tcPr>
          <w:p w:rsidR="00427E56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427E56" w:rsidRPr="00EA348B" w:rsidRDefault="00427E56" w:rsidP="00185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сайта, на котором размещена конкурсная документация</w:t>
            </w:r>
          </w:p>
        </w:tc>
        <w:tc>
          <w:tcPr>
            <w:tcW w:w="7513" w:type="dxa"/>
          </w:tcPr>
          <w:p w:rsidR="00427E56" w:rsidRPr="00EA348B" w:rsidRDefault="00427E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torgi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427E56" w:rsidRPr="00EA348B" w:rsidRDefault="00427E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E56" w:rsidRPr="00EA348B" w:rsidRDefault="00427E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56" w:rsidRPr="00EA348B" w:rsidTr="0031549E">
        <w:trPr>
          <w:trHeight w:val="1985"/>
        </w:trPr>
        <w:tc>
          <w:tcPr>
            <w:tcW w:w="568" w:type="dxa"/>
            <w:vMerge/>
          </w:tcPr>
          <w:p w:rsidR="00427E56" w:rsidRPr="00EA348B" w:rsidRDefault="00427E56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7E56" w:rsidRPr="00EA348B" w:rsidRDefault="00427E56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</w:t>
            </w:r>
          </w:p>
        </w:tc>
        <w:tc>
          <w:tcPr>
            <w:tcW w:w="7513" w:type="dxa"/>
          </w:tcPr>
          <w:p w:rsidR="00427E56" w:rsidRPr="00EA348B" w:rsidRDefault="00427E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Конкурсная документация размещается на официальном сайте одновременно с размещением извещения о проведении конкурса и доступна для ознакомления всеми заинтересованными лицами без взимания платы.</w:t>
            </w:r>
          </w:p>
          <w:p w:rsidR="00427E56" w:rsidRPr="00EA348B" w:rsidRDefault="00427E56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Предоставление конкурсной документации не допускается до размещения на официальном сайте извещения о проведении конкурса.</w:t>
            </w:r>
          </w:p>
          <w:p w:rsidR="00254524" w:rsidRPr="00EA348B" w:rsidRDefault="00254524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Предоставление конкурсной документации в форме электронного документа осуществляется без взимания платы.</w:t>
            </w:r>
          </w:p>
          <w:p w:rsidR="00427E56" w:rsidRPr="00EA348B" w:rsidRDefault="00254524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В виде бумажного документа конкурсную документацию можно получить по адресу: 630526, Новосибирская область, Новосибирский район, п. Мичури</w:t>
            </w:r>
            <w:r w:rsidR="00734782" w:rsidRPr="00EA34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ский, ул. Солнечная, 5.  Конкурсная документация предоставляется </w:t>
            </w:r>
            <w:r w:rsidR="00DF3D3D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 рабочих дней с даты получения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запроса</w:t>
            </w:r>
            <w:r w:rsidR="00DF3D3D" w:rsidRPr="00EA348B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оданного заинтересованным лицом в письменном виде.</w:t>
            </w:r>
          </w:p>
          <w:p w:rsidR="00AC2657" w:rsidRPr="00EA348B" w:rsidRDefault="00AC2657" w:rsidP="0018521C">
            <w:pPr>
              <w:keepNext/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за предоставление конкурсной документации в письменной форме составляет: 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0 руб.</w:t>
            </w:r>
          </w:p>
        </w:tc>
      </w:tr>
      <w:tr w:rsidR="00ED6DA0" w:rsidRPr="00EA348B" w:rsidTr="0018521C">
        <w:trPr>
          <w:trHeight w:val="701"/>
        </w:trPr>
        <w:tc>
          <w:tcPr>
            <w:tcW w:w="568" w:type="dxa"/>
          </w:tcPr>
          <w:p w:rsidR="00ED6DA0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ED6DA0" w:rsidRPr="00EA348B" w:rsidRDefault="00F738B9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6DA0" w:rsidRPr="00EA348B">
              <w:rPr>
                <w:rFonts w:ascii="Times New Roman" w:hAnsi="Times New Roman" w:cs="Times New Roman"/>
                <w:sz w:val="24"/>
                <w:szCs w:val="24"/>
              </w:rPr>
              <w:t>есто, порядок и срок подачи заявок на участие в конкурсе</w:t>
            </w:r>
          </w:p>
        </w:tc>
        <w:tc>
          <w:tcPr>
            <w:tcW w:w="7513" w:type="dxa"/>
          </w:tcPr>
          <w:p w:rsidR="00ED6DA0" w:rsidRPr="00EA348B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подачи заявок:</w:t>
            </w:r>
          </w:p>
          <w:p w:rsidR="001746AE" w:rsidRPr="00EA348B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6305</w:t>
            </w:r>
            <w:r w:rsidR="001746AE" w:rsidRPr="00EA3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  <w:r w:rsidRPr="00EA3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Новосибирская область, Новосибирский район, </w:t>
            </w:r>
            <w:r w:rsidR="001746AE" w:rsidRPr="00EA3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п. Мичуринский, ул. Солнечная, д. 5, 3 этаж, каб. 3</w:t>
            </w:r>
          </w:p>
          <w:p w:rsidR="00F738B9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17EE" w:rsidRPr="00EA348B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Срок подачи заявок:</w:t>
            </w:r>
            <w:r w:rsidR="001746AE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DA0" w:rsidRPr="00EA348B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Со дня размещения на официальном сайте </w:t>
            </w:r>
            <w:r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torgi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38B9" w:rsidRPr="00EA348B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F6B74"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F6B74"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2019года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54524" w:rsidRPr="00EA348B" w:rsidRDefault="00254524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="00F738B9" w:rsidRPr="00EA3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рабочие дни: понедельник – пятница с 08.30 до 12.00.</w:t>
            </w:r>
          </w:p>
          <w:p w:rsidR="00F738B9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ыходные дни: суббота, воскресенье, праздничные дни. </w:t>
            </w:r>
          </w:p>
          <w:p w:rsidR="001746AE" w:rsidRPr="00EA348B" w:rsidRDefault="001746A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      </w:r>
          </w:p>
          <w:p w:rsidR="00F738B9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6AE" w:rsidRPr="00EA348B" w:rsidRDefault="001746A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подачи заявки:</w:t>
            </w:r>
          </w:p>
          <w:p w:rsidR="001746AE" w:rsidRPr="00EA348B" w:rsidRDefault="001746A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заинтересованное лицо подает заявку на участие в конкурсе по форме, предусмотренной Приложением №</w:t>
            </w:r>
            <w:r w:rsidR="00505B53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2  к конкурсной документации.</w:t>
            </w:r>
          </w:p>
          <w:p w:rsidR="001746AE" w:rsidRPr="00EA348B" w:rsidRDefault="001746AE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      </w:r>
          </w:p>
          <w:p w:rsidR="00584BB3" w:rsidRPr="00EA348B" w:rsidRDefault="00584BB3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Заявки на участие подаются в запечатанных конвертах</w:t>
            </w:r>
            <w:r w:rsidRPr="00EA3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 </w:t>
            </w:r>
            <w:r w:rsidRPr="00EA3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конверте указывается наименование открытого конкурса, на участие в котором подается данная заявка.</w:t>
            </w:r>
          </w:p>
          <w:p w:rsidR="001746AE" w:rsidRPr="00EA348B" w:rsidRDefault="001746AE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Каждая заявка на участие в конкурсе, поступившая в установленный срок, регистрируется организатором конкурса в журнале заявок. </w:t>
            </w:r>
            <w:r w:rsidR="00584BB3" w:rsidRPr="00EA3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Регистрационный номер, дата и время подачи заявки фиксируется в журнале регистрации заявок.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По требованию претендента организатор конкурса предоставляет для ознакомления журнал заявок, а также выдает расписку о получении такой заявки.</w:t>
            </w:r>
          </w:p>
          <w:p w:rsidR="001746AE" w:rsidRPr="00EA348B" w:rsidRDefault="001746AE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      </w:r>
          </w:p>
          <w:p w:rsidR="00ED6DA0" w:rsidRPr="00EA348B" w:rsidRDefault="001746AE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AF5" w:rsidRPr="00EA348B">
              <w:rPr>
                <w:rFonts w:ascii="Times New Roman" w:hAnsi="Times New Roman" w:cs="Times New Roman"/>
                <w:sz w:val="24"/>
                <w:szCs w:val="24"/>
              </w:rPr>
              <w:t>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</w:t>
            </w:r>
          </w:p>
        </w:tc>
      </w:tr>
      <w:tr w:rsidR="00ED6DA0" w:rsidRPr="00EA348B" w:rsidTr="0031549E">
        <w:trPr>
          <w:trHeight w:val="1985"/>
        </w:trPr>
        <w:tc>
          <w:tcPr>
            <w:tcW w:w="568" w:type="dxa"/>
          </w:tcPr>
          <w:p w:rsidR="00ED6DA0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1" w:type="dxa"/>
          </w:tcPr>
          <w:p w:rsidR="00ED6DA0" w:rsidRPr="00EA348B" w:rsidRDefault="00F970BB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6DA0" w:rsidRPr="00EA348B">
              <w:rPr>
                <w:rFonts w:ascii="Times New Roman" w:hAnsi="Times New Roman" w:cs="Times New Roman"/>
                <w:sz w:val="24"/>
                <w:szCs w:val="24"/>
              </w:rPr>
              <w:t>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      </w:r>
          </w:p>
        </w:tc>
        <w:tc>
          <w:tcPr>
            <w:tcW w:w="7513" w:type="dxa"/>
          </w:tcPr>
          <w:p w:rsidR="00F738B9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место, дата и время вскрытия конвертов с заявками на участие в конкурсе: </w:t>
            </w:r>
          </w:p>
          <w:p w:rsidR="00F738B9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630526, Новосибирская область, Новосибирский район, п. Мичуринский, ул. Солнечная, д. 5, 3 этаж, каб. 3</w:t>
            </w:r>
            <w:r w:rsidRPr="00EA3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ED6DA0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F6B74"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F6B74"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</w:t>
            </w:r>
            <w:r w:rsidR="00AF6B74"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в </w:t>
            </w:r>
            <w:r w:rsidR="006A59B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мин.</w:t>
            </w:r>
          </w:p>
          <w:p w:rsidR="00F738B9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38B9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Претенденты или их представители вправе присутствовать при вскрытии конвертов с заявками на участие в конкурсе. </w:t>
            </w:r>
          </w:p>
          <w:p w:rsidR="00F738B9" w:rsidRPr="00EA348B" w:rsidRDefault="00F738B9" w:rsidP="00584BB3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      </w:r>
          </w:p>
          <w:p w:rsidR="00584BB3" w:rsidRPr="00EA348B" w:rsidRDefault="00584BB3" w:rsidP="00584BB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BB3" w:rsidRPr="00EA348B" w:rsidRDefault="00584BB3" w:rsidP="00584BB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при вскрытии </w:t>
            </w:r>
            <w:r w:rsidRPr="00EA34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конкурсной комиссией </w:t>
            </w:r>
            <w:r w:rsidRPr="00EA348B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конвертов с заявками на участие в конкурсе</w:t>
            </w:r>
            <w:r w:rsidRPr="00EA34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подана </w:t>
            </w:r>
            <w:r w:rsidRPr="00EA3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только </w:t>
            </w:r>
            <w:r w:rsidRPr="00EA34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одна</w:t>
            </w:r>
            <w:r w:rsidRPr="00EA3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заявка, и установлено соответствие требованиям, установленным конкурсной документацией, а также соответствие требованиям, установленным п.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75, данный претендент признается победителем конкурса.</w:t>
            </w:r>
          </w:p>
          <w:p w:rsidR="00F738B9" w:rsidRPr="00EA348B" w:rsidRDefault="00F738B9" w:rsidP="00584BB3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53F" w:rsidRPr="00EA348B" w:rsidRDefault="00584BB3" w:rsidP="00584BB3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подано несколько заявок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1F153F" w:rsidRPr="00EA348B">
              <w:rPr>
                <w:rFonts w:ascii="Times New Roman" w:hAnsi="Times New Roman" w:cs="Times New Roman"/>
                <w:sz w:val="24"/>
                <w:szCs w:val="24"/>
              </w:rPr>
              <w:t>онкурсная комиссия оценивает заявки на участие в конкурсе на соответствие требованиям, установленным конкурсной документацией.</w:t>
            </w:r>
          </w:p>
          <w:p w:rsidR="001F153F" w:rsidRPr="00EA348B" w:rsidRDefault="001F153F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</w:t>
            </w:r>
          </w:p>
          <w:p w:rsidR="001F153F" w:rsidRPr="00EA348B" w:rsidRDefault="001F153F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8B9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место, дата и время рассмотрения конкурсной комиссией заявок на участие в конкурсе:</w:t>
            </w:r>
          </w:p>
          <w:p w:rsidR="00F738B9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630526, Новосибирская область, Новосибирский район, п. Мичуринский, ул. Солнечная, д. 5, 3 этаж, каб. 3</w:t>
            </w:r>
            <w:r w:rsidRPr="00EA3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F153F" w:rsidRPr="00EA348B" w:rsidRDefault="001F153F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95153"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95153"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2019, в </w:t>
            </w:r>
            <w:r w:rsidR="006A59B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мин.</w:t>
            </w:r>
          </w:p>
          <w:p w:rsidR="00F738B9" w:rsidRPr="00EA348B" w:rsidRDefault="00F738B9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53F" w:rsidRPr="00EA348B" w:rsidRDefault="001F153F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</w:t>
            </w:r>
          </w:p>
          <w:p w:rsidR="001F153F" w:rsidRPr="00EA348B" w:rsidRDefault="001F153F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      </w:r>
          </w:p>
          <w:p w:rsidR="001F153F" w:rsidRPr="00EA348B" w:rsidRDefault="001F153F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Текст указанного протокола в день окончания рассмотрения заявок на участие в конкурсе размещается на официальном сайте.</w:t>
            </w:r>
          </w:p>
          <w:p w:rsidR="001F153F" w:rsidRPr="00EA348B" w:rsidRDefault="001F153F" w:rsidP="0018521C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      </w:r>
          </w:p>
        </w:tc>
      </w:tr>
      <w:tr w:rsidR="00ED6DA0" w:rsidRPr="00EA348B" w:rsidTr="00584BB3">
        <w:trPr>
          <w:trHeight w:val="891"/>
        </w:trPr>
        <w:tc>
          <w:tcPr>
            <w:tcW w:w="568" w:type="dxa"/>
          </w:tcPr>
          <w:p w:rsidR="00ED6DA0" w:rsidRPr="00EA348B" w:rsidRDefault="0031549E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1" w:type="dxa"/>
          </w:tcPr>
          <w:p w:rsidR="00ED6DA0" w:rsidRPr="00EA348B" w:rsidRDefault="00F970BB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6DA0" w:rsidRPr="00EA348B">
              <w:rPr>
                <w:rFonts w:ascii="Times New Roman" w:hAnsi="Times New Roman" w:cs="Times New Roman"/>
                <w:sz w:val="24"/>
                <w:szCs w:val="24"/>
              </w:rPr>
              <w:t>есто, дата и время проведения конкурса</w:t>
            </w:r>
          </w:p>
        </w:tc>
        <w:tc>
          <w:tcPr>
            <w:tcW w:w="7513" w:type="dxa"/>
          </w:tcPr>
          <w:p w:rsidR="001F153F" w:rsidRPr="00EA348B" w:rsidRDefault="001F153F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630526, Новосибирская область, Новосибирский район, п. Мичуринский, ул. Солнечная, д. 5, 3 этаж, каб. 3</w:t>
            </w:r>
            <w:r w:rsidRPr="00EA3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ED6DA0" w:rsidRPr="00EA348B" w:rsidRDefault="001F153F" w:rsidP="00584BB3">
            <w:pPr>
              <w:spacing w:after="0" w:line="240" w:lineRule="auto"/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547F"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F6B74"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2019, в</w:t>
            </w:r>
            <w:r w:rsidR="00AF6B74"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59B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EA3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мин.</w:t>
            </w:r>
          </w:p>
          <w:p w:rsidR="008B4A23" w:rsidRPr="00EA348B" w:rsidRDefault="008B4A23" w:rsidP="008B4A23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A23" w:rsidRPr="00EA348B" w:rsidRDefault="008B4A23" w:rsidP="008B4A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при вскрытии </w:t>
            </w:r>
            <w:r w:rsidRPr="00EA34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конкурсной комиссией </w:t>
            </w:r>
            <w:r w:rsidRPr="00EA348B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конвертов с заявками на участие в конкурсе</w:t>
            </w:r>
            <w:r w:rsidRPr="00EA34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подана </w:t>
            </w:r>
            <w:r w:rsidRPr="00EA3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только </w:t>
            </w:r>
            <w:r w:rsidRPr="00EA34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одна</w:t>
            </w:r>
            <w:r w:rsidRPr="00EA3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заявка, и установлено соответствие требованиям, установленным конкурсной документацией, а также соответствие требованиям, установленным п.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75, данный претендент признается победителем конкурса.</w:t>
            </w:r>
          </w:p>
        </w:tc>
      </w:tr>
      <w:tr w:rsidR="00ED6DA0" w:rsidRPr="00EA348B" w:rsidTr="0031549E">
        <w:trPr>
          <w:trHeight w:val="1985"/>
        </w:trPr>
        <w:tc>
          <w:tcPr>
            <w:tcW w:w="568" w:type="dxa"/>
          </w:tcPr>
          <w:p w:rsidR="00ED6DA0" w:rsidRPr="00EA348B" w:rsidRDefault="00ED6DA0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549E" w:rsidRPr="00EA3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D6DA0" w:rsidRPr="00EA348B" w:rsidRDefault="001F153F" w:rsidP="00315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6DA0" w:rsidRPr="00EA348B">
              <w:rPr>
                <w:rFonts w:ascii="Times New Roman" w:hAnsi="Times New Roman" w:cs="Times New Roman"/>
                <w:sz w:val="24"/>
                <w:szCs w:val="24"/>
              </w:rPr>
              <w:t>азмер обеспечения заявки на участие в конкурсе</w:t>
            </w:r>
          </w:p>
        </w:tc>
        <w:tc>
          <w:tcPr>
            <w:tcW w:w="7513" w:type="dxa"/>
          </w:tcPr>
          <w:p w:rsidR="00ED6DA0" w:rsidRPr="00EA348B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В качестве обеспечения заявки на участие в конкурсе претендент вносит средства на указанный в конкурсной документации счет.</w:t>
            </w:r>
          </w:p>
          <w:p w:rsidR="00ED6DA0" w:rsidRPr="00EA348B" w:rsidRDefault="00ED6DA0" w:rsidP="0031549E">
            <w:pPr>
              <w:keepLines/>
              <w:suppressLineNumbers/>
              <w:suppressAutoHyphens/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на участие в конкурсе составляет 5 % размера платы за содержание и ремонт жилых помещений, умноженного на общую площадь жилых и нежилых помещений (за исключением помещений общего пользования) в многоквартирном доме, что составляет: </w:t>
            </w:r>
          </w:p>
          <w:tbl>
            <w:tblPr>
              <w:tblW w:w="71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812"/>
              <w:gridCol w:w="1328"/>
              <w:gridCol w:w="1552"/>
              <w:gridCol w:w="1440"/>
            </w:tblGrid>
            <w:tr w:rsidR="00ED6DA0" w:rsidRPr="00EA348B" w:rsidTr="00F738B9"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DA0" w:rsidRPr="00EA348B" w:rsidRDefault="00ED6DA0" w:rsidP="0031549E">
                  <w:pPr>
                    <w:spacing w:after="0" w:line="240" w:lineRule="auto"/>
                    <w:ind w:firstLine="45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многоэтажного дома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DA0" w:rsidRPr="00EA348B" w:rsidRDefault="00ED6DA0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Стоимость основных услуг в месяц, руб. на </w:t>
                  </w:r>
                  <w:smartTag w:uri="urn:schemas-microsoft-com:office:smarttags" w:element="metricconverter">
                    <w:smartTagPr>
                      <w:attr w:name="ProductID" w:val="1 кв. м"/>
                    </w:smartTagPr>
                    <w:r w:rsidRPr="00EA348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 кв. м</w:t>
                    </w:r>
                  </w:smartTag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DA0" w:rsidRPr="00EA348B" w:rsidRDefault="00ED6DA0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Стоимость основных услуг в год, руб.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DA0" w:rsidRPr="00EA348B" w:rsidRDefault="00056DB2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="00ED6DA0"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азмер обеспечения заявки на участие в конкурсе  руб.</w:t>
                  </w:r>
                </w:p>
              </w:tc>
            </w:tr>
            <w:tr w:rsidR="00ED6DA0" w:rsidRPr="00EA348B" w:rsidTr="00F738B9"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DA0" w:rsidRPr="00EA348B" w:rsidRDefault="00056DB2" w:rsidP="00056D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Новосибирская область</w:t>
                  </w:r>
                  <w:r w:rsidR="00ED6DA0"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Новосибирский р</w:t>
                  </w: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айо</w:t>
                  </w:r>
                  <w:r w:rsidR="00ED6DA0"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н, п. Юный Ленинец, ул. Весенняя, д. 1а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DA0" w:rsidRPr="00EA348B" w:rsidRDefault="00127991" w:rsidP="0031549E">
                  <w:pPr>
                    <w:spacing w:after="0" w:line="240" w:lineRule="auto"/>
                    <w:ind w:firstLine="45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43,54</w:t>
                  </w:r>
                </w:p>
                <w:p w:rsidR="00ED6DA0" w:rsidRPr="00EA348B" w:rsidRDefault="00ED6DA0" w:rsidP="0031549E">
                  <w:pPr>
                    <w:spacing w:after="0" w:line="240" w:lineRule="auto"/>
                    <w:ind w:firstLine="45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DA0" w:rsidRPr="00EA348B" w:rsidRDefault="00ED6DA0" w:rsidP="0031549E">
                  <w:pPr>
                    <w:pStyle w:val="afff3"/>
                    <w:ind w:firstLine="459"/>
                    <w:rPr>
                      <w:sz w:val="24"/>
                    </w:rPr>
                  </w:pPr>
                </w:p>
                <w:p w:rsidR="00ED6DA0" w:rsidRPr="00EA348B" w:rsidRDefault="00127991" w:rsidP="00AF6B74">
                  <w:pPr>
                    <w:pStyle w:val="afff3"/>
                    <w:ind w:firstLine="34"/>
                    <w:rPr>
                      <w:bCs/>
                      <w:iCs/>
                      <w:sz w:val="24"/>
                    </w:rPr>
                  </w:pPr>
                  <w:r w:rsidRPr="00EA348B">
                    <w:rPr>
                      <w:bCs/>
                      <w:iCs/>
                      <w:sz w:val="24"/>
                    </w:rPr>
                    <w:t>112594,44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DA0" w:rsidRPr="00EA348B" w:rsidRDefault="00ED6DA0" w:rsidP="0031549E">
                  <w:pPr>
                    <w:spacing w:after="0" w:line="240" w:lineRule="auto"/>
                    <w:ind w:firstLine="45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6DA0" w:rsidRPr="00EA348B" w:rsidRDefault="00127991" w:rsidP="00AF6B74">
                  <w:pPr>
                    <w:spacing w:after="0" w:line="240" w:lineRule="auto"/>
                    <w:ind w:firstLine="4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34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5629,72</w:t>
                  </w:r>
                </w:p>
              </w:tc>
            </w:tr>
          </w:tbl>
          <w:p w:rsidR="00ED6DA0" w:rsidRPr="00EA348B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DA0" w:rsidRPr="00EA348B" w:rsidRDefault="00ED6DA0" w:rsidP="0031549E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D16" w:rsidRPr="00EA348B" w:rsidRDefault="00AB2D16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8C3" w:rsidRPr="00EA348B" w:rsidRDefault="00B008C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8C3" w:rsidRPr="00EA348B" w:rsidRDefault="00B008C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8C3" w:rsidRPr="00EA348B" w:rsidRDefault="00B008C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A23" w:rsidRPr="00EA348B" w:rsidRDefault="008B4A23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8F1" w:rsidRPr="00EA348B" w:rsidRDefault="002B38F1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A348B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A348B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A348B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A348B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A348B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10F" w:rsidRPr="00EA348B" w:rsidRDefault="0042310F" w:rsidP="007A2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90C" w:rsidRPr="00EA348B" w:rsidRDefault="0039390C" w:rsidP="0039390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348B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РАЗДЕЛ </w:t>
      </w:r>
      <w:r w:rsidRPr="00EA348B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</w:p>
    <w:p w:rsidR="00AB2D16" w:rsidRPr="00EA348B" w:rsidRDefault="003A4D60" w:rsidP="007A2EA0">
      <w:pPr>
        <w:keepNext/>
        <w:tabs>
          <w:tab w:val="left" w:pos="284"/>
        </w:tabs>
        <w:spacing w:after="0" w:line="240" w:lineRule="auto"/>
        <w:jc w:val="center"/>
        <w:rPr>
          <w:rStyle w:val="af7"/>
          <w:rFonts w:ascii="Times New Roman" w:hAnsi="Times New Roman" w:cs="Times New Roman"/>
          <w:b/>
          <w:noProof/>
          <w:color w:val="auto"/>
          <w:sz w:val="32"/>
          <w:szCs w:val="32"/>
          <w:u w:val="none"/>
        </w:rPr>
      </w:pPr>
      <w:r w:rsidRPr="00EA348B">
        <w:rPr>
          <w:rStyle w:val="af7"/>
          <w:rFonts w:ascii="Times New Roman" w:hAnsi="Times New Roman" w:cs="Times New Roman"/>
          <w:b/>
          <w:noProof/>
          <w:color w:val="auto"/>
          <w:sz w:val="32"/>
          <w:szCs w:val="32"/>
          <w:u w:val="none"/>
        </w:rPr>
        <w:t>КОНКУРСНАЯ ДОКУМЕНТАЦИЯ</w:t>
      </w:r>
    </w:p>
    <w:p w:rsidR="0039390C" w:rsidRPr="00EA348B" w:rsidRDefault="0039390C" w:rsidP="0039390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A348B"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для управления многоквартирным домом, расположенном на территории МО Мичуринского сельсовета Новосибирского района Новосибирской области по адресу Новосибирская область, Новосибирский район, </w:t>
      </w:r>
      <w:r w:rsidR="00127991" w:rsidRPr="00EA348B">
        <w:rPr>
          <w:rFonts w:ascii="Times New Roman" w:hAnsi="Times New Roman" w:cs="Times New Roman"/>
          <w:sz w:val="24"/>
          <w:szCs w:val="24"/>
        </w:rPr>
        <w:t>п. Мичуринский, ул. Солнечная, д. 1</w:t>
      </w:r>
    </w:p>
    <w:p w:rsidR="0039390C" w:rsidRPr="00EA348B" w:rsidRDefault="0039390C" w:rsidP="007A2EA0">
      <w:pPr>
        <w:keepNext/>
        <w:tabs>
          <w:tab w:val="left" w:pos="284"/>
        </w:tabs>
        <w:spacing w:after="0" w:line="240" w:lineRule="auto"/>
        <w:jc w:val="center"/>
        <w:rPr>
          <w:rStyle w:val="af7"/>
          <w:rFonts w:ascii="Times New Roman" w:hAnsi="Times New Roman" w:cs="Times New Roman"/>
          <w:b/>
          <w:noProof/>
          <w:color w:val="auto"/>
          <w:sz w:val="32"/>
          <w:szCs w:val="32"/>
          <w:u w:val="none"/>
        </w:rPr>
      </w:pPr>
    </w:p>
    <w:p w:rsidR="002B38F1" w:rsidRPr="00EA348B" w:rsidRDefault="002B38F1" w:rsidP="007A2EA0">
      <w:pPr>
        <w:keepNext/>
        <w:tabs>
          <w:tab w:val="left" w:pos="284"/>
        </w:tabs>
        <w:spacing w:after="0" w:line="240" w:lineRule="auto"/>
        <w:jc w:val="center"/>
        <w:rPr>
          <w:rStyle w:val="af7"/>
          <w:rFonts w:ascii="Times New Roman" w:hAnsi="Times New Roman" w:cs="Times New Roman"/>
          <w:b/>
          <w:noProof/>
          <w:color w:val="auto"/>
          <w:sz w:val="24"/>
          <w:szCs w:val="24"/>
          <w:u w:val="none"/>
        </w:rPr>
      </w:pPr>
    </w:p>
    <w:tbl>
      <w:tblPr>
        <w:tblStyle w:val="affa"/>
        <w:tblW w:w="10632" w:type="dxa"/>
        <w:tblInd w:w="-176" w:type="dxa"/>
        <w:tblLayout w:type="fixed"/>
        <w:tblLook w:val="04A0"/>
      </w:tblPr>
      <w:tblGrid>
        <w:gridCol w:w="568"/>
        <w:gridCol w:w="2551"/>
        <w:gridCol w:w="7513"/>
      </w:tblGrid>
      <w:tr w:rsidR="003A4D60" w:rsidRPr="00EA348B" w:rsidTr="0031549E">
        <w:trPr>
          <w:trHeight w:val="358"/>
        </w:trPr>
        <w:tc>
          <w:tcPr>
            <w:tcW w:w="568" w:type="dxa"/>
          </w:tcPr>
          <w:p w:rsidR="003A4D60" w:rsidRPr="00EA348B" w:rsidRDefault="003A4D60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№ п\п</w:t>
            </w:r>
          </w:p>
        </w:tc>
        <w:tc>
          <w:tcPr>
            <w:tcW w:w="2551" w:type="dxa"/>
          </w:tcPr>
          <w:p w:rsidR="003A4D60" w:rsidRPr="00EA348B" w:rsidRDefault="003A4D60" w:rsidP="0031549E">
            <w:pPr>
              <w:jc w:val="center"/>
              <w:rPr>
                <w:caps/>
                <w:sz w:val="24"/>
                <w:szCs w:val="24"/>
              </w:rPr>
            </w:pPr>
            <w:r w:rsidRPr="00EA348B">
              <w:rPr>
                <w:caps/>
                <w:sz w:val="24"/>
                <w:szCs w:val="24"/>
              </w:rPr>
              <w:t>Наименование пункта</w:t>
            </w:r>
          </w:p>
        </w:tc>
        <w:tc>
          <w:tcPr>
            <w:tcW w:w="7513" w:type="dxa"/>
            <w:vAlign w:val="center"/>
          </w:tcPr>
          <w:p w:rsidR="003A4D60" w:rsidRPr="00EA348B" w:rsidRDefault="000D4019" w:rsidP="0031549E">
            <w:pPr>
              <w:ind w:firstLine="459"/>
              <w:jc w:val="center"/>
              <w:rPr>
                <w:caps/>
                <w:sz w:val="24"/>
                <w:szCs w:val="24"/>
              </w:rPr>
            </w:pPr>
            <w:r w:rsidRPr="00EA348B">
              <w:rPr>
                <w:caps/>
                <w:sz w:val="24"/>
                <w:szCs w:val="24"/>
              </w:rPr>
              <w:t>Описание</w:t>
            </w:r>
          </w:p>
        </w:tc>
      </w:tr>
      <w:tr w:rsidR="002B38F1" w:rsidRPr="00EA348B" w:rsidTr="0031549E">
        <w:trPr>
          <w:trHeight w:val="358"/>
        </w:trPr>
        <w:tc>
          <w:tcPr>
            <w:tcW w:w="568" w:type="dxa"/>
          </w:tcPr>
          <w:p w:rsidR="002B38F1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B38F1" w:rsidRPr="00EA348B" w:rsidRDefault="002B38F1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Основание проведения конкурса и нормативные правовые акты, на основании которых проводится конкурс</w:t>
            </w:r>
          </w:p>
        </w:tc>
        <w:tc>
          <w:tcPr>
            <w:tcW w:w="7513" w:type="dxa"/>
          </w:tcPr>
          <w:p w:rsidR="002B38F1" w:rsidRPr="00EA348B" w:rsidRDefault="002B38F1" w:rsidP="0031549E">
            <w:pPr>
              <w:pStyle w:val="a6"/>
              <w:keepNext/>
              <w:widowControl/>
              <w:spacing w:line="240" w:lineRule="auto"/>
              <w:ind w:firstLine="459"/>
              <w:jc w:val="left"/>
              <w:rPr>
                <w:szCs w:val="24"/>
              </w:rPr>
            </w:pPr>
            <w:r w:rsidRPr="00EA348B">
              <w:rPr>
                <w:b/>
                <w:szCs w:val="24"/>
              </w:rPr>
              <w:t xml:space="preserve">Форма конкурса: </w:t>
            </w:r>
            <w:r w:rsidRPr="00EA348B">
              <w:rPr>
                <w:szCs w:val="24"/>
              </w:rPr>
              <w:t>Открытый конкурс по составу участников и по форме подачи заявок.</w:t>
            </w:r>
          </w:p>
          <w:p w:rsidR="002B38F1" w:rsidRPr="00EA348B" w:rsidRDefault="002B38F1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Конкурс проводится на основании ч.4 ст. 161 и ч. 2 ст. 163 ЖК РФ в порядке, предусмотренном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от 06.02.2006 № 75 (далее – Правила, Правила проведения конкурса).</w:t>
            </w:r>
          </w:p>
          <w:p w:rsidR="002B38F1" w:rsidRPr="00EA348B" w:rsidRDefault="002B38F1" w:rsidP="00EA348B">
            <w:pPr>
              <w:ind w:firstLine="459"/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 xml:space="preserve">Постановление Администрации Мичуринского сельсовета Новосибирского района Новосибирской области </w:t>
            </w:r>
            <w:r w:rsidR="00EA348B" w:rsidRPr="00EA348B">
              <w:rPr>
                <w:sz w:val="24"/>
                <w:szCs w:val="24"/>
              </w:rPr>
              <w:t>№203 от 18.07.2019г.</w:t>
            </w:r>
          </w:p>
        </w:tc>
      </w:tr>
      <w:tr w:rsidR="004817EE" w:rsidRPr="00EA348B" w:rsidTr="0031549E">
        <w:trPr>
          <w:trHeight w:val="358"/>
        </w:trPr>
        <w:tc>
          <w:tcPr>
            <w:tcW w:w="568" w:type="dxa"/>
          </w:tcPr>
          <w:p w:rsidR="004817EE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817EE" w:rsidRPr="00EA348B" w:rsidRDefault="004817E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Предмет конкурса</w:t>
            </w:r>
          </w:p>
        </w:tc>
        <w:tc>
          <w:tcPr>
            <w:tcW w:w="7513" w:type="dxa"/>
          </w:tcPr>
          <w:p w:rsidR="004817EE" w:rsidRPr="00EA348B" w:rsidRDefault="004817EE" w:rsidP="0031549E">
            <w:pPr>
              <w:pStyle w:val="a6"/>
              <w:keepNext/>
              <w:widowControl/>
              <w:spacing w:line="240" w:lineRule="auto"/>
              <w:ind w:firstLine="459"/>
              <w:jc w:val="left"/>
              <w:rPr>
                <w:b/>
                <w:szCs w:val="24"/>
              </w:rPr>
            </w:pPr>
            <w:r w:rsidRPr="00EA348B">
              <w:rPr>
                <w:szCs w:val="24"/>
              </w:rPr>
              <w:t xml:space="preserve">Отбор управляющей организации для управления многоквартирным домом, расположенном на территории МО Мичуринского сельсовета Новосибирского района Новосибирской области по адресу Новосибирская область, Новосибирский район, </w:t>
            </w:r>
            <w:r w:rsidR="00127991" w:rsidRPr="00EA348B">
              <w:rPr>
                <w:szCs w:val="24"/>
              </w:rPr>
              <w:t>п. Мичуринский, ул. Солнечная, д. 1</w:t>
            </w:r>
          </w:p>
        </w:tc>
      </w:tr>
      <w:tr w:rsidR="002B38F1" w:rsidRPr="00EA348B" w:rsidTr="0031549E">
        <w:trPr>
          <w:trHeight w:val="358"/>
        </w:trPr>
        <w:tc>
          <w:tcPr>
            <w:tcW w:w="568" w:type="dxa"/>
          </w:tcPr>
          <w:p w:rsidR="002B38F1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2B38F1" w:rsidRPr="00EA348B" w:rsidRDefault="002B38F1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 xml:space="preserve">Наименование, место нахождения, почтовый адрес и адрес электронной почты, номер телефона организатора конкурса и специализированной организации </w:t>
            </w:r>
          </w:p>
        </w:tc>
        <w:tc>
          <w:tcPr>
            <w:tcW w:w="7513" w:type="dxa"/>
          </w:tcPr>
          <w:p w:rsidR="002B38F1" w:rsidRPr="00EA348B" w:rsidRDefault="002B38F1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Организатор: Администрация Мичуринского сельсовета Новосибирского района Новосибирской области</w:t>
            </w:r>
          </w:p>
          <w:p w:rsidR="002B38F1" w:rsidRPr="00EA348B" w:rsidRDefault="002B38F1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Место нахождения: Новосибирская область, Новосибирский район, п. Мичуринский, ул. Солнечная, 5.</w:t>
            </w:r>
          </w:p>
          <w:p w:rsidR="002B38F1" w:rsidRPr="00EA348B" w:rsidRDefault="002B38F1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Почтовый адрес:</w:t>
            </w:r>
            <w:r w:rsidRPr="00EA348B">
              <w:rPr>
                <w:color w:val="000000"/>
                <w:sz w:val="24"/>
                <w:szCs w:val="24"/>
              </w:rPr>
              <w:t xml:space="preserve"> </w:t>
            </w:r>
            <w:r w:rsidRPr="00EA348B">
              <w:rPr>
                <w:sz w:val="24"/>
                <w:szCs w:val="24"/>
              </w:rPr>
              <w:t>Новосибирская область, Новосибирский район, п. Мичуринский, ул. Солнечная, 5.</w:t>
            </w:r>
          </w:p>
          <w:p w:rsidR="002B38F1" w:rsidRPr="00EA348B" w:rsidRDefault="002B38F1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 xml:space="preserve">Электронная почта: </w:t>
            </w:r>
            <w:r w:rsidRPr="00EA348B">
              <w:rPr>
                <w:sz w:val="24"/>
                <w:szCs w:val="24"/>
                <w:lang w:val="en-US"/>
              </w:rPr>
              <w:t>priemnaya</w:t>
            </w:r>
            <w:r w:rsidRPr="00EA348B">
              <w:rPr>
                <w:sz w:val="24"/>
                <w:szCs w:val="24"/>
              </w:rPr>
              <w:t>@</w:t>
            </w:r>
            <w:r w:rsidRPr="00EA348B">
              <w:rPr>
                <w:sz w:val="24"/>
                <w:szCs w:val="24"/>
                <w:lang w:val="en-US"/>
              </w:rPr>
              <w:t>michurinsk</w:t>
            </w:r>
            <w:r w:rsidRPr="00EA348B">
              <w:rPr>
                <w:sz w:val="24"/>
                <w:szCs w:val="24"/>
              </w:rPr>
              <w:t>.</w:t>
            </w:r>
            <w:r w:rsidRPr="00EA348B">
              <w:rPr>
                <w:sz w:val="24"/>
                <w:szCs w:val="24"/>
                <w:lang w:val="en-US"/>
              </w:rPr>
              <w:t>nsk</w:t>
            </w:r>
            <w:r w:rsidRPr="00EA348B">
              <w:rPr>
                <w:sz w:val="24"/>
                <w:szCs w:val="24"/>
              </w:rPr>
              <w:t>.</w:t>
            </w:r>
            <w:r w:rsidRPr="00EA348B">
              <w:rPr>
                <w:sz w:val="24"/>
                <w:szCs w:val="24"/>
                <w:lang w:val="en-US"/>
              </w:rPr>
              <w:t>ru</w:t>
            </w:r>
          </w:p>
          <w:p w:rsidR="002B38F1" w:rsidRPr="00EA348B" w:rsidRDefault="002B38F1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Тел./факс: +7-383-2944570</w:t>
            </w:r>
          </w:p>
        </w:tc>
      </w:tr>
      <w:tr w:rsidR="003A4D60" w:rsidRPr="00EA348B" w:rsidTr="0031549E">
        <w:tc>
          <w:tcPr>
            <w:tcW w:w="568" w:type="dxa"/>
          </w:tcPr>
          <w:p w:rsidR="003A4D60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A4D60" w:rsidRPr="00EA348B" w:rsidRDefault="003A4D60" w:rsidP="0018521C">
            <w:pPr>
              <w:pStyle w:val="ConsPlusNonforma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38F1" w:rsidRPr="00EA348B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о состоянии общего имущества собственников                 помещений в многоквартирном доме,                   являющегося объектом конкурса </w:t>
            </w:r>
          </w:p>
        </w:tc>
        <w:tc>
          <w:tcPr>
            <w:tcW w:w="7513" w:type="dxa"/>
          </w:tcPr>
          <w:p w:rsidR="003A4D60" w:rsidRPr="00EA348B" w:rsidRDefault="003A4D60" w:rsidP="0031549E">
            <w:pPr>
              <w:pStyle w:val="ConsPlusNonformat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АКТ о состоянии общего имущества собственников                 помещений в многоквартирном доме, являющегося объектом конкурса  представлен в </w:t>
            </w:r>
            <w:r w:rsidR="002B38F1" w:rsidRPr="00EA34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риложении № </w:t>
            </w:r>
            <w:r w:rsidR="002B38F1" w:rsidRPr="00EA348B">
              <w:rPr>
                <w:rFonts w:ascii="Times New Roman" w:hAnsi="Times New Roman" w:cs="Times New Roman"/>
                <w:sz w:val="24"/>
                <w:szCs w:val="24"/>
              </w:rPr>
              <w:t>3  к конкурсной документации.</w:t>
            </w:r>
          </w:p>
          <w:p w:rsidR="003A4D60" w:rsidRPr="00EA348B" w:rsidRDefault="003A4D60" w:rsidP="0031549E">
            <w:pPr>
              <w:ind w:firstLine="459"/>
              <w:rPr>
                <w:caps/>
                <w:sz w:val="24"/>
                <w:szCs w:val="24"/>
              </w:rPr>
            </w:pPr>
          </w:p>
        </w:tc>
      </w:tr>
      <w:tr w:rsidR="003A4D60" w:rsidRPr="00EA348B" w:rsidTr="0031549E">
        <w:tc>
          <w:tcPr>
            <w:tcW w:w="568" w:type="dxa"/>
          </w:tcPr>
          <w:p w:rsidR="003A4D60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A4D60" w:rsidRPr="00EA348B" w:rsidRDefault="002B38F1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Р</w:t>
            </w:r>
            <w:r w:rsidR="003A4D60" w:rsidRPr="00EA348B">
              <w:rPr>
                <w:sz w:val="24"/>
                <w:szCs w:val="24"/>
              </w:rPr>
              <w:t>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7513" w:type="dxa"/>
          </w:tcPr>
          <w:p w:rsidR="003E2AE3" w:rsidRPr="00EA348B" w:rsidRDefault="003E2AE3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Реквизиты для перечисления денежных средств на обеспечение заявки:</w:t>
            </w:r>
          </w:p>
          <w:p w:rsidR="003E2AE3" w:rsidRPr="00EA348B" w:rsidRDefault="003E2AE3" w:rsidP="0031549E">
            <w:pPr>
              <w:pStyle w:val="afc"/>
              <w:spacing w:before="0" w:after="0"/>
              <w:ind w:firstLine="459"/>
              <w:rPr>
                <w:rFonts w:ascii="Times New Roman" w:hAnsi="Times New Roman" w:cs="Times New Roman"/>
                <w:color w:val="auto"/>
              </w:rPr>
            </w:pPr>
            <w:r w:rsidRPr="00EA348B">
              <w:rPr>
                <w:rFonts w:ascii="Times New Roman" w:hAnsi="Times New Roman" w:cs="Times New Roman"/>
                <w:color w:val="auto"/>
              </w:rPr>
              <w:t>Получатель: администрация Мичуринского сельсовета Новосибирского района Новосибирской области</w:t>
            </w:r>
          </w:p>
          <w:p w:rsidR="003E2AE3" w:rsidRPr="00EA348B" w:rsidRDefault="003E2AE3" w:rsidP="0031549E">
            <w:pPr>
              <w:pStyle w:val="afc"/>
              <w:spacing w:before="0" w:after="0"/>
              <w:ind w:firstLine="459"/>
              <w:rPr>
                <w:rFonts w:ascii="Times New Roman" w:hAnsi="Times New Roman" w:cs="Times New Roman"/>
                <w:color w:val="auto"/>
              </w:rPr>
            </w:pPr>
            <w:r w:rsidRPr="00EA348B">
              <w:rPr>
                <w:rFonts w:ascii="Times New Roman" w:hAnsi="Times New Roman" w:cs="Times New Roman"/>
                <w:color w:val="auto"/>
              </w:rPr>
              <w:t>ИНН 5433107747; КПП 543301001</w:t>
            </w:r>
          </w:p>
          <w:p w:rsidR="003E2AE3" w:rsidRPr="00EA348B" w:rsidRDefault="003E2AE3" w:rsidP="0031549E">
            <w:pPr>
              <w:pStyle w:val="afc"/>
              <w:spacing w:before="0" w:after="0"/>
              <w:ind w:firstLine="459"/>
              <w:rPr>
                <w:rFonts w:ascii="Times New Roman" w:hAnsi="Times New Roman" w:cs="Times New Roman"/>
                <w:color w:val="auto"/>
              </w:rPr>
            </w:pPr>
            <w:r w:rsidRPr="00EA348B">
              <w:rPr>
                <w:rFonts w:ascii="Times New Roman" w:hAnsi="Times New Roman" w:cs="Times New Roman"/>
                <w:color w:val="auto"/>
              </w:rPr>
              <w:t>р/счёт 40302810200043000072 (администрация Мичуринского сельсовета Новосибирского района Новосибирской области, л/с 05513019740)</w:t>
            </w:r>
          </w:p>
          <w:p w:rsidR="003E2AE3" w:rsidRPr="00EA348B" w:rsidRDefault="003E2AE3" w:rsidP="0031549E">
            <w:pPr>
              <w:pStyle w:val="afc"/>
              <w:spacing w:before="0" w:after="0"/>
              <w:ind w:firstLine="459"/>
              <w:rPr>
                <w:rFonts w:ascii="Times New Roman" w:hAnsi="Times New Roman" w:cs="Times New Roman"/>
                <w:color w:val="auto"/>
              </w:rPr>
            </w:pPr>
            <w:r w:rsidRPr="00EA348B">
              <w:rPr>
                <w:rFonts w:ascii="Times New Roman" w:hAnsi="Times New Roman" w:cs="Times New Roman"/>
                <w:color w:val="auto"/>
              </w:rPr>
              <w:t>Банк получателя: СИБИРСКОЕ ГУ БАНКА РОССИИ</w:t>
            </w:r>
          </w:p>
          <w:p w:rsidR="003E2AE3" w:rsidRPr="00EA348B" w:rsidRDefault="003E2AE3" w:rsidP="0031549E">
            <w:pPr>
              <w:pStyle w:val="afc"/>
              <w:spacing w:before="0" w:after="0"/>
              <w:ind w:firstLine="459"/>
              <w:rPr>
                <w:rFonts w:ascii="Times New Roman" w:hAnsi="Times New Roman" w:cs="Times New Roman"/>
                <w:color w:val="auto"/>
              </w:rPr>
            </w:pPr>
            <w:r w:rsidRPr="00EA348B">
              <w:rPr>
                <w:rFonts w:ascii="Times New Roman" w:hAnsi="Times New Roman" w:cs="Times New Roman"/>
                <w:color w:val="auto"/>
              </w:rPr>
              <w:t>БИК: 045004001</w:t>
            </w:r>
          </w:p>
          <w:p w:rsidR="003A4D60" w:rsidRPr="00EA348B" w:rsidRDefault="003E2AE3" w:rsidP="0031549E">
            <w:pPr>
              <w:ind w:firstLine="459"/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 xml:space="preserve">Назначение платежа: Обеспечение заявки на участие в открытом </w:t>
            </w:r>
            <w:r w:rsidRPr="00EA348B">
              <w:rPr>
                <w:sz w:val="24"/>
                <w:szCs w:val="24"/>
              </w:rPr>
              <w:lastRenderedPageBreak/>
              <w:t>конкурсе (наименование конкурса), НДС не облагается.</w:t>
            </w:r>
          </w:p>
        </w:tc>
      </w:tr>
      <w:tr w:rsidR="003A4D60" w:rsidRPr="00EA348B" w:rsidTr="0031549E">
        <w:tc>
          <w:tcPr>
            <w:tcW w:w="568" w:type="dxa"/>
          </w:tcPr>
          <w:p w:rsidR="003A4D60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</w:tcPr>
          <w:p w:rsidR="003A4D60" w:rsidRPr="00EA348B" w:rsidRDefault="002B38F1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П</w:t>
            </w:r>
            <w:r w:rsidR="003E2AE3" w:rsidRPr="00EA348B">
              <w:rPr>
                <w:sz w:val="24"/>
                <w:szCs w:val="24"/>
              </w:rPr>
              <w:t>орядок проведения осмотров 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7513" w:type="dxa"/>
          </w:tcPr>
          <w:p w:rsidR="003E2AE3" w:rsidRPr="00EA348B" w:rsidRDefault="003E2AE3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Проведение осмотра претендентами и другими заинтересованными лицами объекта конкурса</w:t>
            </w:r>
            <w:r w:rsidR="003B3B39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в соответствии с графиком:</w:t>
            </w:r>
          </w:p>
          <w:p w:rsidR="003E2AE3" w:rsidRPr="00EA348B" w:rsidRDefault="003E2AE3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3B3B39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902A0" w:rsidRPr="00EA348B">
              <w:rPr>
                <w:rFonts w:ascii="Times New Roman" w:hAnsi="Times New Roman" w:cs="Times New Roman"/>
                <w:sz w:val="24"/>
                <w:szCs w:val="24"/>
              </w:rPr>
              <w:t>24.07.2019г.</w:t>
            </w:r>
          </w:p>
          <w:p w:rsidR="003B3B39" w:rsidRPr="00EA348B" w:rsidRDefault="003B3B39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AB4B2E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4B2E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AF8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31.07.2019г.</w:t>
            </w:r>
          </w:p>
          <w:p w:rsidR="004A6AF8" w:rsidRPr="00EA348B" w:rsidRDefault="003B3B39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AB4B2E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4B2E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AF8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07.08.2019г.</w:t>
            </w:r>
          </w:p>
          <w:p w:rsidR="004A6AF8" w:rsidRPr="00EA348B" w:rsidRDefault="004A6AF8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Дата 4  14.08.2019г.</w:t>
            </w:r>
          </w:p>
          <w:p w:rsidR="004A6AF8" w:rsidRPr="00EA348B" w:rsidRDefault="004A6AF8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Дата 5  21.082019г.</w:t>
            </w:r>
          </w:p>
          <w:p w:rsidR="004A6AF8" w:rsidRPr="00EA348B" w:rsidRDefault="004A6AF8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Дата 6  26.08.2019г.</w:t>
            </w:r>
          </w:p>
          <w:p w:rsidR="003E2AE3" w:rsidRPr="00EA348B" w:rsidRDefault="003B3B39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2AE3" w:rsidRPr="00EA348B">
              <w:rPr>
                <w:rFonts w:ascii="Times New Roman" w:hAnsi="Times New Roman" w:cs="Times New Roman"/>
                <w:sz w:val="24"/>
                <w:szCs w:val="24"/>
              </w:rPr>
              <w:t>Время проведения осмотра: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34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10.00 по 12.00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времени</w:t>
            </w:r>
          </w:p>
          <w:p w:rsidR="003E2AE3" w:rsidRPr="00EA348B" w:rsidRDefault="003E2AE3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осмотра (Ф.И.О., тел.):</w:t>
            </w:r>
            <w:r w:rsidR="00AB4B2E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Туровский Вячеслав Станиславович, тел. 2-944-390</w:t>
            </w:r>
          </w:p>
          <w:p w:rsidR="003E2AE3" w:rsidRPr="00EA348B" w:rsidRDefault="003E2AE3" w:rsidP="0018521C">
            <w:pPr>
              <w:pStyle w:val="ConsPlusNormal"/>
              <w:ind w:firstLine="459"/>
              <w:rPr>
                <w:cap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Сбор представителей участников конкурса по адресу:</w:t>
            </w:r>
            <w:r w:rsidR="003B3B39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630526, Новосибирская область, Новосибирский район, п. Мичуринский, ул. Солнечная, 5</w:t>
            </w:r>
          </w:p>
        </w:tc>
      </w:tr>
      <w:tr w:rsidR="003A4D60" w:rsidRPr="00EA348B" w:rsidTr="0031549E">
        <w:tc>
          <w:tcPr>
            <w:tcW w:w="568" w:type="dxa"/>
          </w:tcPr>
          <w:p w:rsidR="003A4D60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3A4D60" w:rsidRPr="00EA348B" w:rsidRDefault="003B3B39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П</w:t>
            </w:r>
            <w:r w:rsidR="00AF3C20" w:rsidRPr="00EA348B">
              <w:rPr>
                <w:sz w:val="24"/>
                <w:szCs w:val="24"/>
              </w:rPr>
              <w:t>еречень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</w:t>
            </w:r>
          </w:p>
        </w:tc>
        <w:tc>
          <w:tcPr>
            <w:tcW w:w="7513" w:type="dxa"/>
          </w:tcPr>
          <w:p w:rsidR="00AF3C20" w:rsidRPr="00EA348B" w:rsidRDefault="00AF3C20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П</w:t>
            </w:r>
            <w:r w:rsidR="003E2AE3" w:rsidRPr="00EA348B">
              <w:rPr>
                <w:sz w:val="24"/>
                <w:szCs w:val="24"/>
              </w:rPr>
              <w:t>еречень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</w:t>
            </w:r>
            <w:r w:rsidRPr="00EA348B">
              <w:rPr>
                <w:sz w:val="24"/>
                <w:szCs w:val="24"/>
              </w:rPr>
              <w:t xml:space="preserve"> представлен в </w:t>
            </w:r>
            <w:r w:rsidR="003B3B39" w:rsidRPr="00EA348B">
              <w:rPr>
                <w:sz w:val="24"/>
                <w:szCs w:val="24"/>
              </w:rPr>
              <w:t xml:space="preserve">приложении № 1  к конкурсной документации </w:t>
            </w:r>
          </w:p>
          <w:p w:rsidR="003A4D60" w:rsidRPr="00EA348B" w:rsidRDefault="003A4D60" w:rsidP="0031549E">
            <w:pPr>
              <w:ind w:firstLine="459"/>
              <w:rPr>
                <w:caps/>
                <w:sz w:val="24"/>
                <w:szCs w:val="24"/>
              </w:rPr>
            </w:pPr>
          </w:p>
        </w:tc>
      </w:tr>
      <w:tr w:rsidR="00E62A5A" w:rsidRPr="00EA348B" w:rsidTr="0031549E">
        <w:tc>
          <w:tcPr>
            <w:tcW w:w="568" w:type="dxa"/>
          </w:tcPr>
          <w:p w:rsidR="00E62A5A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E62A5A" w:rsidRPr="00EA348B" w:rsidRDefault="003B3B39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С</w:t>
            </w:r>
            <w:r w:rsidR="00E62A5A" w:rsidRPr="00EA348B">
              <w:rPr>
                <w:sz w:val="24"/>
                <w:szCs w:val="24"/>
              </w:rPr>
              <w:t xml:space="preserve">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 </w:t>
            </w:r>
          </w:p>
        </w:tc>
        <w:tc>
          <w:tcPr>
            <w:tcW w:w="7513" w:type="dxa"/>
          </w:tcPr>
          <w:p w:rsidR="00E62A5A" w:rsidRPr="00EA348B" w:rsidRDefault="00E62A5A" w:rsidP="0031549E">
            <w:pPr>
              <w:widowControl w:val="0"/>
              <w:shd w:val="clear" w:color="auto" w:fill="FFFFFF"/>
              <w:tabs>
                <w:tab w:val="left" w:pos="1138"/>
              </w:tabs>
              <w:autoSpaceDE w:val="0"/>
              <w:autoSpaceDN w:val="0"/>
              <w:adjustRightInd w:val="0"/>
              <w:ind w:firstLine="459"/>
              <w:rPr>
                <w:spacing w:val="5"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 xml:space="preserve">Плата за содержание и ремонт жилого помещения и коммунальные услуги вносятся собственниками и лицами, принявшими помещения, ежемесячно до 10 числа месяца, следующего за истекшим месяцем </w:t>
            </w:r>
            <w:r w:rsidRPr="00EA348B">
              <w:rPr>
                <w:spacing w:val="1"/>
                <w:sz w:val="24"/>
                <w:szCs w:val="24"/>
              </w:rPr>
              <w:t xml:space="preserve">на основании платежных документов, предоставляемых Управляющей </w:t>
            </w:r>
            <w:r w:rsidRPr="00EA348B">
              <w:rPr>
                <w:spacing w:val="5"/>
                <w:sz w:val="24"/>
                <w:szCs w:val="24"/>
              </w:rPr>
              <w:t xml:space="preserve">организацией. </w:t>
            </w:r>
          </w:p>
          <w:p w:rsidR="00E62A5A" w:rsidRPr="00EA348B" w:rsidRDefault="00E62A5A" w:rsidP="0031549E">
            <w:pPr>
              <w:widowControl w:val="0"/>
              <w:shd w:val="clear" w:color="auto" w:fill="FFFFFF"/>
              <w:tabs>
                <w:tab w:val="left" w:pos="1138"/>
              </w:tabs>
              <w:autoSpaceDE w:val="0"/>
              <w:autoSpaceDN w:val="0"/>
              <w:adjustRightInd w:val="0"/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В случае оказания услуг и выполнения работ по содержанию и ремонту общего имущества в многоквартирном доме ненадлежащего качества и/или с перерывами, превышающими установленную продолжительность, т.е. неоказания части услуг и/или невыполнения части работ в многоквартирном доме,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доме, утвержденными Правительством Российской Федерации.</w:t>
            </w:r>
          </w:p>
        </w:tc>
      </w:tr>
      <w:tr w:rsidR="00E62A5A" w:rsidRPr="00EA348B" w:rsidTr="0031549E">
        <w:tc>
          <w:tcPr>
            <w:tcW w:w="568" w:type="dxa"/>
          </w:tcPr>
          <w:p w:rsidR="00E62A5A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E62A5A" w:rsidRPr="00EA348B" w:rsidRDefault="00697329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Т</w:t>
            </w:r>
            <w:r w:rsidR="00E62A5A" w:rsidRPr="00EA348B">
              <w:rPr>
                <w:sz w:val="24"/>
                <w:szCs w:val="24"/>
              </w:rPr>
              <w:t>ребования к участникам конкурса</w:t>
            </w:r>
          </w:p>
        </w:tc>
        <w:tc>
          <w:tcPr>
            <w:tcW w:w="7513" w:type="dxa"/>
          </w:tcPr>
          <w:p w:rsidR="00E62A5A" w:rsidRPr="00EA348B" w:rsidRDefault="00697329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62A5A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ребования к участникам конкурса, установленные пунктом 15 Правил проведения </w:t>
            </w:r>
            <w:r w:rsidR="003D6692" w:rsidRPr="00EA348B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="00E62A5A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предъявляются ко всем претендентам:</w:t>
            </w:r>
          </w:p>
          <w:p w:rsidR="00E62A5A" w:rsidRPr="00EA348B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</w:t>
            </w:r>
            <w:r w:rsidR="00693BE2" w:rsidRPr="00EA34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93BE2" w:rsidRPr="00EA348B" w:rsidRDefault="00693BE2" w:rsidP="0031549E">
            <w:pPr>
              <w:autoSpaceDE w:val="0"/>
              <w:autoSpaceDN w:val="0"/>
              <w:adjustRightInd w:val="0"/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- наличие лицензии на осуществление предпринимательской деятельности по управлению многоквартирными домами</w:t>
            </w:r>
          </w:p>
          <w:p w:rsidR="00E62A5A" w:rsidRPr="00EA348B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98"/>
            <w:bookmarkEnd w:id="0"/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2) в отношении претендента не проводится процедура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банкротства либо в отношении претендента - юридического лица не проводится процедура ликвидации;</w:t>
            </w:r>
          </w:p>
          <w:p w:rsidR="00E62A5A" w:rsidRPr="00EA348B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E62A5A" w:rsidRPr="00EA348B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      </w:r>
          </w:p>
          <w:p w:rsidR="00E62A5A" w:rsidRPr="00EA348B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:rsidR="00E62A5A" w:rsidRPr="00EA348B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:rsidR="00E62A5A" w:rsidRPr="00EA348B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7) 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:rsidR="00E62A5A" w:rsidRPr="00EA348B" w:rsidRDefault="00E62A5A" w:rsidP="0031549E">
            <w:pPr>
              <w:pStyle w:val="ConsPlusNormal"/>
              <w:ind w:firstLine="459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bookmarkStart w:id="1" w:name="P106"/>
            <w:bookmarkEnd w:id="1"/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E62A5A" w:rsidRPr="00EA348B" w:rsidTr="0031549E">
        <w:tc>
          <w:tcPr>
            <w:tcW w:w="568" w:type="dxa"/>
          </w:tcPr>
          <w:p w:rsidR="00E62A5A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</w:tcPr>
          <w:p w:rsidR="00E62A5A" w:rsidRPr="00EA348B" w:rsidRDefault="003D6692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Ф</w:t>
            </w:r>
            <w:r w:rsidR="00F868EC" w:rsidRPr="00EA348B">
              <w:rPr>
                <w:sz w:val="24"/>
                <w:szCs w:val="24"/>
              </w:rPr>
              <w:t>орма заявки на участие в конкурсе и утвержденная инструкция по ее заполнению</w:t>
            </w:r>
          </w:p>
        </w:tc>
        <w:tc>
          <w:tcPr>
            <w:tcW w:w="7513" w:type="dxa"/>
          </w:tcPr>
          <w:p w:rsidR="00F868EC" w:rsidRPr="00EA348B" w:rsidRDefault="00F868EC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 xml:space="preserve">Заявка на участие в конкурсе подается  в установленной форме. </w:t>
            </w:r>
          </w:p>
          <w:p w:rsidR="00F868EC" w:rsidRPr="00EA348B" w:rsidRDefault="00D005D4" w:rsidP="0031549E">
            <w:pPr>
              <w:ind w:firstLine="459"/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Ф</w:t>
            </w:r>
            <w:r w:rsidR="00F868EC" w:rsidRPr="00EA348B">
              <w:rPr>
                <w:sz w:val="24"/>
                <w:szCs w:val="24"/>
              </w:rPr>
              <w:t xml:space="preserve">орма заявки на участие в конкурсе и инструкция по ее заполнению представлена в </w:t>
            </w:r>
            <w:r w:rsidRPr="00EA348B">
              <w:rPr>
                <w:sz w:val="24"/>
                <w:szCs w:val="24"/>
              </w:rPr>
              <w:t>приложении № 2  к конкурсной документации.</w:t>
            </w:r>
            <w:r w:rsidR="00F868EC" w:rsidRPr="00EA348B">
              <w:rPr>
                <w:sz w:val="24"/>
                <w:szCs w:val="24"/>
              </w:rPr>
              <w:t xml:space="preserve"> </w:t>
            </w:r>
          </w:p>
          <w:p w:rsidR="00F868EC" w:rsidRPr="00EA348B" w:rsidRDefault="00F868EC" w:rsidP="0031549E">
            <w:pPr>
              <w:ind w:firstLine="459"/>
              <w:rPr>
                <w:caps/>
                <w:sz w:val="24"/>
                <w:szCs w:val="24"/>
              </w:rPr>
            </w:pPr>
          </w:p>
        </w:tc>
      </w:tr>
      <w:tr w:rsidR="00E62A5A" w:rsidRPr="00EA348B" w:rsidTr="0031549E">
        <w:tc>
          <w:tcPr>
            <w:tcW w:w="568" w:type="dxa"/>
          </w:tcPr>
          <w:p w:rsidR="00E62A5A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E62A5A" w:rsidRPr="00EA348B" w:rsidRDefault="003D6692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С</w:t>
            </w:r>
            <w:r w:rsidR="00524F71" w:rsidRPr="00EA348B">
              <w:rPr>
                <w:sz w:val="24"/>
                <w:szCs w:val="24"/>
              </w:rPr>
              <w:t xml:space="preserve">рок, в течение которого победитель конкурса должен подписать договоры управления многоквартирным домом и предоставить обеспечение исполнения </w:t>
            </w:r>
            <w:r w:rsidR="00524F71" w:rsidRPr="00EA348B">
              <w:rPr>
                <w:sz w:val="24"/>
                <w:szCs w:val="24"/>
              </w:rPr>
              <w:lastRenderedPageBreak/>
              <w:t>обязательств</w:t>
            </w:r>
          </w:p>
        </w:tc>
        <w:tc>
          <w:tcPr>
            <w:tcW w:w="7513" w:type="dxa"/>
          </w:tcPr>
          <w:p w:rsidR="009958EE" w:rsidRPr="00EA348B" w:rsidRDefault="009958EE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Победитель конкурса, участник конкурса в случаях, предусмотренных пунктами 71 и 93 Правил проведения конкурса,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E62A5A" w:rsidRPr="00EA348B" w:rsidRDefault="009958EE" w:rsidP="0018521C">
            <w:pPr>
              <w:pStyle w:val="ConsPlusNormal"/>
              <w:ind w:firstLine="459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конкурса, участник конкурса в случаях, предусмотренных пунктами 71 и 93 Правил проведения конкурса, в течение 20 дней с даты утверждения протокола конкурса, но не ранее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статьей 445 Гражданского кодекса Российской Федерации.</w:t>
            </w:r>
          </w:p>
        </w:tc>
      </w:tr>
      <w:tr w:rsidR="00E62A5A" w:rsidRPr="00EA348B" w:rsidTr="0031549E">
        <w:tc>
          <w:tcPr>
            <w:tcW w:w="568" w:type="dxa"/>
          </w:tcPr>
          <w:p w:rsidR="00E62A5A" w:rsidRPr="00EA348B" w:rsidRDefault="0031549E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551" w:type="dxa"/>
          </w:tcPr>
          <w:p w:rsidR="00E62A5A" w:rsidRPr="00EA348B" w:rsidRDefault="000D4019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Требования к порядку изменения обязательств сторон по договору управления многоквартирным домом</w:t>
            </w:r>
          </w:p>
        </w:tc>
        <w:tc>
          <w:tcPr>
            <w:tcW w:w="7513" w:type="dxa"/>
          </w:tcPr>
          <w:p w:rsidR="003D6692" w:rsidRPr="00EA348B" w:rsidRDefault="005927AD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</w:t>
            </w:r>
          </w:p>
          <w:p w:rsidR="00E62A5A" w:rsidRPr="00EA348B" w:rsidRDefault="005927AD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      </w:r>
            <w:r w:rsidR="000D4019"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2A5A" w:rsidRPr="00EA348B" w:rsidTr="0031549E">
        <w:tc>
          <w:tcPr>
            <w:tcW w:w="568" w:type="dxa"/>
          </w:tcPr>
          <w:p w:rsidR="00E62A5A" w:rsidRPr="00EA348B" w:rsidRDefault="003D6692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1</w:t>
            </w:r>
            <w:r w:rsidR="0031549E" w:rsidRPr="00EA348B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62A5A" w:rsidRPr="00EA348B" w:rsidRDefault="000D4019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С</w:t>
            </w:r>
            <w:r w:rsidR="003D6692" w:rsidRPr="00EA348B">
              <w:rPr>
                <w:sz w:val="24"/>
                <w:szCs w:val="24"/>
              </w:rPr>
              <w:t>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7513" w:type="dxa"/>
          </w:tcPr>
          <w:p w:rsidR="003D6692" w:rsidRPr="00EA348B" w:rsidRDefault="00100900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рок начала выполнения управляющей организацией возникших по результатам конкурса обязательств составля</w:t>
            </w:r>
            <w:r w:rsidR="003D6692" w:rsidRPr="00EA34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т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договоров управления многоквартирным домом.</w:t>
            </w:r>
          </w:p>
          <w:p w:rsidR="00E62A5A" w:rsidRPr="00EA348B" w:rsidRDefault="005927AD" w:rsidP="0031549E">
            <w:pPr>
              <w:pStyle w:val="ConsPlusNormal"/>
              <w:ind w:firstLine="459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</w:t>
            </w:r>
            <w:r w:rsidR="003D6692" w:rsidRPr="00EA348B">
              <w:rPr>
                <w:rFonts w:ascii="Times New Roman" w:hAnsi="Times New Roman" w:cs="Times New Roman"/>
                <w:sz w:val="24"/>
                <w:szCs w:val="24"/>
              </w:rPr>
              <w:t>обязаны вносить указанную плату</w:t>
            </w:r>
          </w:p>
        </w:tc>
      </w:tr>
      <w:tr w:rsidR="00E62A5A" w:rsidRPr="00EA348B" w:rsidTr="0031549E">
        <w:tc>
          <w:tcPr>
            <w:tcW w:w="568" w:type="dxa"/>
          </w:tcPr>
          <w:p w:rsidR="00E62A5A" w:rsidRPr="00EA348B" w:rsidRDefault="00FD1EBD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1</w:t>
            </w:r>
            <w:r w:rsidR="0031549E" w:rsidRPr="00EA348B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E62A5A" w:rsidRPr="00EA348B" w:rsidRDefault="004D7350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Р</w:t>
            </w:r>
            <w:r w:rsidR="00FD1EBD" w:rsidRPr="00EA348B">
              <w:rPr>
                <w:sz w:val="24"/>
                <w:szCs w:val="24"/>
              </w:rPr>
              <w:t>азмер и срок представления обеспечения исполнения обязательств</w:t>
            </w:r>
          </w:p>
        </w:tc>
        <w:tc>
          <w:tcPr>
            <w:tcW w:w="7513" w:type="dxa"/>
          </w:tcPr>
          <w:p w:rsidR="00FD1EBD" w:rsidRPr="00EA348B" w:rsidRDefault="00FD1EBD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Договор заключается только после предоставления победителем конкурса, с которым заключается договор, 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обеспечения исполнения обязательств.</w:t>
            </w:r>
          </w:p>
          <w:p w:rsidR="00E62A5A" w:rsidRPr="00EA348B" w:rsidRDefault="00FD1EBD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обязательств, реализуе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</w:t>
            </w:r>
          </w:p>
          <w:p w:rsidR="00DE3F10" w:rsidRPr="00EA348B" w:rsidRDefault="00DE3F10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Мерами по обеспечению исполнения обязательств могут являться:</w:t>
            </w:r>
          </w:p>
          <w:p w:rsidR="00DE3F10" w:rsidRPr="00EA348B" w:rsidRDefault="00DE3F10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- страхование ответственности управляющей организации;</w:t>
            </w:r>
          </w:p>
          <w:p w:rsidR="00DE3F10" w:rsidRPr="00EA348B" w:rsidRDefault="00DE3F10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- безотзывная банковская гарантия;</w:t>
            </w:r>
          </w:p>
          <w:p w:rsidR="00DE3F10" w:rsidRPr="00EA348B" w:rsidRDefault="00DE3F10" w:rsidP="0031549E">
            <w:pPr>
              <w:ind w:firstLine="459"/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 xml:space="preserve">- залог депозита. </w:t>
            </w:r>
          </w:p>
          <w:p w:rsidR="004D7350" w:rsidRPr="00EA348B" w:rsidRDefault="00DE3F10" w:rsidP="0031549E">
            <w:pPr>
              <w:ind w:firstLine="459"/>
              <w:rPr>
                <w:noProof/>
                <w:sz w:val="24"/>
                <w:szCs w:val="24"/>
              </w:rPr>
            </w:pPr>
            <w:r w:rsidRPr="00EA348B">
              <w:rPr>
                <w:noProof/>
                <w:sz w:val="24"/>
                <w:szCs w:val="24"/>
              </w:rPr>
              <w:t xml:space="preserve"> Способ обеспечения исполнения договора из перечисленных в настоящей части способов определяется участником конкурса самостоятельно.</w:t>
            </w:r>
          </w:p>
          <w:p w:rsidR="004D7350" w:rsidRPr="00EA348B" w:rsidRDefault="004D7350" w:rsidP="0031549E">
            <w:pPr>
              <w:ind w:firstLine="459"/>
              <w:rPr>
                <w:noProof/>
                <w:sz w:val="24"/>
                <w:szCs w:val="24"/>
              </w:rPr>
            </w:pPr>
            <w:r w:rsidRPr="00EA348B">
              <w:rPr>
                <w:noProof/>
                <w:sz w:val="24"/>
                <w:szCs w:val="24"/>
              </w:rPr>
              <w:t xml:space="preserve">Размер обеспечения исполнения обязательств устанавливается в размере 50% от цены договора управления многоквартирным домом, подлежащей уплате собственниками помещений в течение месяца. </w:t>
            </w:r>
          </w:p>
          <w:p w:rsidR="004D7350" w:rsidRPr="00EA348B" w:rsidRDefault="004D7350" w:rsidP="0031549E">
            <w:pPr>
              <w:ind w:firstLine="459"/>
              <w:rPr>
                <w:noProof/>
                <w:sz w:val="24"/>
                <w:szCs w:val="24"/>
              </w:rPr>
            </w:pPr>
            <w:r w:rsidRPr="00EA348B">
              <w:rPr>
                <w:noProof/>
                <w:sz w:val="24"/>
                <w:szCs w:val="24"/>
              </w:rPr>
              <w:t xml:space="preserve">Размер обеспечения исполнения обязательств рассчитывается по </w:t>
            </w:r>
            <w:r w:rsidRPr="00EA348B">
              <w:rPr>
                <w:noProof/>
                <w:sz w:val="24"/>
                <w:szCs w:val="24"/>
              </w:rPr>
              <w:lastRenderedPageBreak/>
              <w:t>формуле: О</w:t>
            </w:r>
            <w:r w:rsidRPr="00EA348B">
              <w:rPr>
                <w:noProof/>
                <w:sz w:val="24"/>
                <w:szCs w:val="24"/>
                <w:vertAlign w:val="subscript"/>
              </w:rPr>
              <w:t xml:space="preserve">оу </w:t>
            </w:r>
            <w:r w:rsidRPr="00EA348B">
              <w:rPr>
                <w:noProof/>
                <w:sz w:val="24"/>
                <w:szCs w:val="24"/>
              </w:rPr>
              <w:t>= (Р</w:t>
            </w:r>
            <w:r w:rsidRPr="00EA348B">
              <w:rPr>
                <w:noProof/>
                <w:sz w:val="24"/>
                <w:szCs w:val="24"/>
                <w:vertAlign w:val="subscript"/>
              </w:rPr>
              <w:t>ои</w:t>
            </w:r>
            <w:r w:rsidRPr="00EA348B">
              <w:rPr>
                <w:noProof/>
                <w:sz w:val="24"/>
                <w:szCs w:val="24"/>
              </w:rPr>
              <w:t xml:space="preserve"> + Р</w:t>
            </w:r>
            <w:r w:rsidRPr="00EA348B">
              <w:rPr>
                <w:noProof/>
                <w:sz w:val="24"/>
                <w:szCs w:val="24"/>
                <w:vertAlign w:val="subscript"/>
              </w:rPr>
              <w:t>ку</w:t>
            </w:r>
            <w:r w:rsidRPr="00EA348B">
              <w:rPr>
                <w:noProof/>
                <w:sz w:val="24"/>
                <w:szCs w:val="24"/>
              </w:rPr>
              <w:t xml:space="preserve">) /2; </w:t>
            </w:r>
          </w:p>
          <w:p w:rsidR="008C3348" w:rsidRPr="00EA348B" w:rsidRDefault="004D7350" w:rsidP="002D69E5">
            <w:pPr>
              <w:ind w:firstLine="459"/>
              <w:rPr>
                <w:caps/>
                <w:sz w:val="24"/>
                <w:szCs w:val="24"/>
              </w:rPr>
            </w:pPr>
            <w:r w:rsidRPr="00EA348B">
              <w:rPr>
                <w:noProof/>
                <w:sz w:val="24"/>
                <w:szCs w:val="24"/>
              </w:rPr>
              <w:t>где: О</w:t>
            </w:r>
            <w:r w:rsidRPr="00EA348B">
              <w:rPr>
                <w:noProof/>
                <w:sz w:val="24"/>
                <w:szCs w:val="24"/>
                <w:vertAlign w:val="subscript"/>
              </w:rPr>
              <w:t>оу</w:t>
            </w:r>
            <w:r w:rsidRPr="00EA348B">
              <w:rPr>
                <w:noProof/>
                <w:sz w:val="24"/>
                <w:szCs w:val="24"/>
              </w:rPr>
              <w:t xml:space="preserve"> - размер обеспечения исполнения обязательств; Р</w:t>
            </w:r>
            <w:r w:rsidRPr="00EA348B">
              <w:rPr>
                <w:noProof/>
                <w:sz w:val="24"/>
                <w:szCs w:val="24"/>
                <w:vertAlign w:val="subscript"/>
              </w:rPr>
              <w:t>ои</w:t>
            </w:r>
            <w:r w:rsidRPr="00EA348B">
              <w:rPr>
                <w:noProof/>
                <w:sz w:val="24"/>
                <w:szCs w:val="24"/>
              </w:rPr>
      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 Р</w:t>
            </w:r>
            <w:r w:rsidRPr="00EA348B">
              <w:rPr>
                <w:noProof/>
                <w:sz w:val="24"/>
                <w:szCs w:val="24"/>
                <w:vertAlign w:val="subscript"/>
              </w:rPr>
              <w:t>ку</w:t>
            </w:r>
            <w:r w:rsidRPr="00EA348B">
              <w:rPr>
                <w:noProof/>
                <w:sz w:val="24"/>
                <w:szCs w:val="24"/>
              </w:rPr>
      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кодексомм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      </w:r>
          </w:p>
        </w:tc>
      </w:tr>
      <w:tr w:rsidR="00E62A5A" w:rsidRPr="00EA348B" w:rsidTr="0031549E">
        <w:tc>
          <w:tcPr>
            <w:tcW w:w="568" w:type="dxa"/>
          </w:tcPr>
          <w:p w:rsidR="00E62A5A" w:rsidRPr="00EA348B" w:rsidRDefault="00FD1EBD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lastRenderedPageBreak/>
              <w:t>1</w:t>
            </w:r>
            <w:r w:rsidR="0031549E" w:rsidRPr="00EA348B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E62A5A" w:rsidRPr="00EA348B" w:rsidRDefault="00CF75A8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7513" w:type="dxa"/>
          </w:tcPr>
          <w:p w:rsidR="00E62A5A" w:rsidRPr="00EA348B" w:rsidRDefault="00CF75A8" w:rsidP="0031549E">
            <w:pPr>
              <w:ind w:firstLine="459"/>
              <w:rPr>
                <w:caps/>
                <w:sz w:val="24"/>
                <w:szCs w:val="24"/>
              </w:rPr>
            </w:pPr>
            <w:r w:rsidRPr="00EA348B">
              <w:rPr>
                <w:bCs/>
                <w:sz w:val="24"/>
                <w:szCs w:val="24"/>
              </w:rPr>
              <w:t>Согласно договора управления многоквартирным домом</w:t>
            </w:r>
          </w:p>
        </w:tc>
      </w:tr>
      <w:tr w:rsidR="00E62A5A" w:rsidRPr="00EA348B" w:rsidTr="0031549E">
        <w:tc>
          <w:tcPr>
            <w:tcW w:w="568" w:type="dxa"/>
          </w:tcPr>
          <w:p w:rsidR="00E62A5A" w:rsidRPr="00EA348B" w:rsidRDefault="00FD1EBD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1</w:t>
            </w:r>
            <w:r w:rsidR="0031549E" w:rsidRPr="00EA348B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E62A5A" w:rsidRPr="00EA348B" w:rsidRDefault="00E61AE7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Ф</w:t>
            </w:r>
            <w:r w:rsidR="00DE3F10" w:rsidRPr="00EA348B">
              <w:rPr>
                <w:sz w:val="24"/>
                <w:szCs w:val="24"/>
              </w:rPr>
              <w:t>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</w:t>
            </w:r>
          </w:p>
        </w:tc>
        <w:tc>
          <w:tcPr>
            <w:tcW w:w="7513" w:type="dxa"/>
          </w:tcPr>
          <w:p w:rsidR="005927AD" w:rsidRPr="00EA348B" w:rsidRDefault="00DE3F10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предусматривают:</w:t>
            </w:r>
          </w:p>
          <w:p w:rsidR="005927AD" w:rsidRPr="00EA348B" w:rsidRDefault="00DE3F10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      </w:r>
          </w:p>
          <w:p w:rsidR="00E62A5A" w:rsidRPr="00EA348B" w:rsidRDefault="004817EE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2A5A" w:rsidRPr="00EA348B" w:rsidTr="0031549E">
        <w:tc>
          <w:tcPr>
            <w:tcW w:w="568" w:type="dxa"/>
          </w:tcPr>
          <w:p w:rsidR="00E62A5A" w:rsidRPr="00EA348B" w:rsidRDefault="00FD1EBD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lastRenderedPageBreak/>
              <w:t>1</w:t>
            </w:r>
            <w:r w:rsidR="0031549E" w:rsidRPr="00EA348B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E62A5A" w:rsidRPr="00EA348B" w:rsidRDefault="00365E4B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Срок действия договора управления многоквартирным домом. Условия продления срока действия договора</w:t>
            </w:r>
          </w:p>
        </w:tc>
        <w:tc>
          <w:tcPr>
            <w:tcW w:w="7513" w:type="dxa"/>
          </w:tcPr>
          <w:p w:rsidR="00365E4B" w:rsidRPr="00EA348B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рок действия договоров управления многоквартирным домом, составля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3 года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7AD" w:rsidRPr="00EA348B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рока действия договор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а продлевается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на 3 месяца, если:</w:t>
            </w:r>
          </w:p>
          <w:p w:rsidR="005927AD" w:rsidRPr="00EA348B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      </w:r>
          </w:p>
          <w:p w:rsidR="005927AD" w:rsidRPr="00EA348B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      </w:r>
          </w:p>
          <w:p w:rsidR="005927AD" w:rsidRPr="00EA348B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      </w:r>
          </w:p>
          <w:p w:rsidR="00E62A5A" w:rsidRPr="00EA348B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</w:t>
            </w: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правления многоквартирным домом</w:t>
            </w:r>
          </w:p>
        </w:tc>
      </w:tr>
      <w:tr w:rsidR="00E62A5A" w:rsidRPr="007A2EA0" w:rsidTr="0031549E">
        <w:tc>
          <w:tcPr>
            <w:tcW w:w="568" w:type="dxa"/>
          </w:tcPr>
          <w:p w:rsidR="00E62A5A" w:rsidRPr="00EA348B" w:rsidRDefault="00FD1EBD" w:rsidP="0031549E">
            <w:pPr>
              <w:rPr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1</w:t>
            </w:r>
            <w:r w:rsidR="0031549E" w:rsidRPr="00EA348B"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E62A5A" w:rsidRPr="00EA348B" w:rsidRDefault="00FD1EBD" w:rsidP="0031549E">
            <w:pPr>
              <w:rPr>
                <w:caps/>
                <w:sz w:val="24"/>
                <w:szCs w:val="24"/>
              </w:rPr>
            </w:pPr>
            <w:r w:rsidRPr="00EA348B">
              <w:rPr>
                <w:sz w:val="24"/>
                <w:szCs w:val="24"/>
              </w:rPr>
              <w:t>Проект договора управления многоквартирным домом</w:t>
            </w:r>
          </w:p>
        </w:tc>
        <w:tc>
          <w:tcPr>
            <w:tcW w:w="7513" w:type="dxa"/>
          </w:tcPr>
          <w:p w:rsidR="005927AD" w:rsidRPr="0018521C" w:rsidRDefault="00365E4B" w:rsidP="0031549E">
            <w:pPr>
              <w:pStyle w:val="ConsPlusNorma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EA34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927AD" w:rsidRPr="00EA348B">
              <w:rPr>
                <w:rFonts w:ascii="Times New Roman" w:hAnsi="Times New Roman" w:cs="Times New Roman"/>
                <w:sz w:val="24"/>
                <w:szCs w:val="24"/>
              </w:rPr>
              <w:t>роект договора управления многоквартирным домом</w:t>
            </w:r>
            <w:r w:rsidR="00FD1EBD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 представлен в приложении</w:t>
            </w:r>
            <w:r w:rsidR="0018521C" w:rsidRPr="00EA348B">
              <w:rPr>
                <w:rFonts w:ascii="Times New Roman" w:hAnsi="Times New Roman" w:cs="Times New Roman"/>
                <w:sz w:val="24"/>
                <w:szCs w:val="24"/>
              </w:rPr>
              <w:t xml:space="preserve"> № 4 к конкурсной документации.</w:t>
            </w:r>
          </w:p>
          <w:p w:rsidR="00E62A5A" w:rsidRPr="007A2EA0" w:rsidRDefault="00E62A5A" w:rsidP="0031549E">
            <w:pPr>
              <w:ind w:firstLine="459"/>
              <w:rPr>
                <w:caps/>
                <w:sz w:val="24"/>
                <w:szCs w:val="24"/>
              </w:rPr>
            </w:pPr>
          </w:p>
        </w:tc>
      </w:tr>
    </w:tbl>
    <w:p w:rsidR="00257866" w:rsidRPr="007A2EA0" w:rsidRDefault="00257866" w:rsidP="007A2EA0">
      <w:pPr>
        <w:pStyle w:val="23"/>
        <w:keepNext/>
        <w:widowControl/>
        <w:tabs>
          <w:tab w:val="left" w:pos="540"/>
        </w:tabs>
        <w:spacing w:line="240" w:lineRule="auto"/>
        <w:ind w:left="0"/>
        <w:rPr>
          <w:color w:val="auto"/>
        </w:rPr>
      </w:pPr>
    </w:p>
    <w:p w:rsidR="007A2EA0" w:rsidRPr="007A2EA0" w:rsidRDefault="007A2EA0">
      <w:pPr>
        <w:pStyle w:val="23"/>
        <w:keepNext/>
        <w:widowControl/>
        <w:tabs>
          <w:tab w:val="left" w:pos="540"/>
        </w:tabs>
        <w:spacing w:line="240" w:lineRule="auto"/>
        <w:ind w:left="0"/>
        <w:rPr>
          <w:color w:val="auto"/>
        </w:rPr>
      </w:pPr>
    </w:p>
    <w:sectPr w:rsidR="007A2EA0" w:rsidRPr="007A2EA0" w:rsidSect="00371BBE">
      <w:footerReference w:type="even" r:id="rId8"/>
      <w:footerReference w:type="default" r:id="rId9"/>
      <w:pgSz w:w="11906" w:h="16838" w:code="9"/>
      <w:pgMar w:top="851" w:right="707" w:bottom="709" w:left="1134" w:header="568" w:footer="2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D08" w:rsidRDefault="00663D08" w:rsidP="00997C91">
      <w:pPr>
        <w:spacing w:after="0" w:line="240" w:lineRule="auto"/>
      </w:pPr>
      <w:r>
        <w:separator/>
      </w:r>
    </w:p>
  </w:endnote>
  <w:endnote w:type="continuationSeparator" w:id="1">
    <w:p w:rsidR="00663D08" w:rsidRDefault="00663D08" w:rsidP="00997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64" w:rsidRDefault="001D23DF" w:rsidP="0025786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C4B6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C4B64" w:rsidRDefault="00BC4B64" w:rsidP="00257866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21178"/>
      <w:docPartObj>
        <w:docPartGallery w:val="Page Numbers (Bottom of Page)"/>
        <w:docPartUnique/>
      </w:docPartObj>
    </w:sdtPr>
    <w:sdtContent>
      <w:p w:rsidR="00BC4B64" w:rsidRDefault="001D23DF">
        <w:pPr>
          <w:pStyle w:val="aa"/>
          <w:jc w:val="right"/>
        </w:pPr>
        <w:fldSimple w:instr=" PAGE   \* MERGEFORMAT ">
          <w:r w:rsidR="006A59B3">
            <w:rPr>
              <w:noProof/>
            </w:rPr>
            <w:t>7</w:t>
          </w:r>
        </w:fldSimple>
      </w:p>
    </w:sdtContent>
  </w:sdt>
  <w:p w:rsidR="00BC4B64" w:rsidRDefault="00BC4B6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D08" w:rsidRDefault="00663D08" w:rsidP="00997C91">
      <w:pPr>
        <w:spacing w:after="0" w:line="240" w:lineRule="auto"/>
      </w:pPr>
      <w:r>
        <w:separator/>
      </w:r>
    </w:p>
  </w:footnote>
  <w:footnote w:type="continuationSeparator" w:id="1">
    <w:p w:rsidR="00663D08" w:rsidRDefault="00663D08" w:rsidP="00997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211534"/>
    <w:multiLevelType w:val="hybridMultilevel"/>
    <w:tmpl w:val="22D84134"/>
    <w:lvl w:ilvl="0" w:tplc="6F6E3DC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666D9A"/>
    <w:multiLevelType w:val="hybridMultilevel"/>
    <w:tmpl w:val="D7B4BCA6"/>
    <w:lvl w:ilvl="0" w:tplc="597C7E2C">
      <w:start w:val="1"/>
      <w:numFmt w:val="bullet"/>
      <w:pStyle w:val="smallitalic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21293"/>
    <w:multiLevelType w:val="hybridMultilevel"/>
    <w:tmpl w:val="87DEF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801582"/>
    <w:multiLevelType w:val="hybridMultilevel"/>
    <w:tmpl w:val="80860AEA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3346769"/>
    <w:multiLevelType w:val="multilevel"/>
    <w:tmpl w:val="EE98E6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7">
    <w:nsid w:val="241E428B"/>
    <w:multiLevelType w:val="hybridMultilevel"/>
    <w:tmpl w:val="2DC2F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B01248"/>
    <w:multiLevelType w:val="hybridMultilevel"/>
    <w:tmpl w:val="F4B8BE26"/>
    <w:lvl w:ilvl="0" w:tplc="30488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F2E90"/>
    <w:multiLevelType w:val="hybridMultilevel"/>
    <w:tmpl w:val="A9440422"/>
    <w:lvl w:ilvl="0" w:tplc="B48CF57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0">
    <w:nsid w:val="41301DD3"/>
    <w:multiLevelType w:val="hybridMultilevel"/>
    <w:tmpl w:val="08CA6830"/>
    <w:lvl w:ilvl="0" w:tplc="3E327D4A">
      <w:start w:val="1"/>
      <w:numFmt w:val="decimal"/>
      <w:lvlText w:val="%1."/>
      <w:lvlJc w:val="left"/>
      <w:pPr>
        <w:tabs>
          <w:tab w:val="num" w:pos="3976"/>
        </w:tabs>
        <w:ind w:left="39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96"/>
        </w:tabs>
        <w:ind w:left="4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16"/>
        </w:tabs>
        <w:ind w:left="5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136"/>
        </w:tabs>
        <w:ind w:left="6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856"/>
        </w:tabs>
        <w:ind w:left="6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76"/>
        </w:tabs>
        <w:ind w:left="7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96"/>
        </w:tabs>
        <w:ind w:left="8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016"/>
        </w:tabs>
        <w:ind w:left="9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736"/>
        </w:tabs>
        <w:ind w:left="9736" w:hanging="180"/>
      </w:pPr>
      <w:rPr>
        <w:rFonts w:cs="Times New Roman"/>
      </w:rPr>
    </w:lvl>
  </w:abstractNum>
  <w:abstractNum w:abstractNumId="11">
    <w:nsid w:val="5EDC609A"/>
    <w:multiLevelType w:val="hybridMultilevel"/>
    <w:tmpl w:val="F4B8BE26"/>
    <w:lvl w:ilvl="0" w:tplc="30488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220"/>
        </w:tabs>
        <w:ind w:left="993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DEA793C"/>
    <w:multiLevelType w:val="hybridMultilevel"/>
    <w:tmpl w:val="580648DE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4">
    <w:nsid w:val="753835A7"/>
    <w:multiLevelType w:val="hybridMultilevel"/>
    <w:tmpl w:val="1114A104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4"/>
  </w:num>
  <w:num w:numId="8">
    <w:abstractNumId w:val="4"/>
  </w:num>
  <w:num w:numId="9">
    <w:abstractNumId w:val="9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7866"/>
    <w:rsid w:val="00056DB2"/>
    <w:rsid w:val="0009424C"/>
    <w:rsid w:val="00095231"/>
    <w:rsid w:val="00095C6E"/>
    <w:rsid w:val="000D4019"/>
    <w:rsid w:val="00100900"/>
    <w:rsid w:val="00127991"/>
    <w:rsid w:val="00127F55"/>
    <w:rsid w:val="0015089F"/>
    <w:rsid w:val="001731DA"/>
    <w:rsid w:val="001746AE"/>
    <w:rsid w:val="0017575A"/>
    <w:rsid w:val="0018521C"/>
    <w:rsid w:val="001D23DF"/>
    <w:rsid w:val="001F153F"/>
    <w:rsid w:val="00205B3E"/>
    <w:rsid w:val="00223307"/>
    <w:rsid w:val="00254524"/>
    <w:rsid w:val="00257866"/>
    <w:rsid w:val="002B00F3"/>
    <w:rsid w:val="002B38F1"/>
    <w:rsid w:val="002D69E5"/>
    <w:rsid w:val="0031549E"/>
    <w:rsid w:val="003374AA"/>
    <w:rsid w:val="00357994"/>
    <w:rsid w:val="0036343B"/>
    <w:rsid w:val="00365E4B"/>
    <w:rsid w:val="00371BBE"/>
    <w:rsid w:val="00386AF5"/>
    <w:rsid w:val="0039390C"/>
    <w:rsid w:val="003A4D60"/>
    <w:rsid w:val="003B3B39"/>
    <w:rsid w:val="003D2DEE"/>
    <w:rsid w:val="003D6692"/>
    <w:rsid w:val="003E2AE3"/>
    <w:rsid w:val="00411BB3"/>
    <w:rsid w:val="0042310F"/>
    <w:rsid w:val="00427E56"/>
    <w:rsid w:val="004817EE"/>
    <w:rsid w:val="004A6AF8"/>
    <w:rsid w:val="004B523A"/>
    <w:rsid w:val="004D7350"/>
    <w:rsid w:val="004E241D"/>
    <w:rsid w:val="00505B53"/>
    <w:rsid w:val="00524F71"/>
    <w:rsid w:val="00574D2F"/>
    <w:rsid w:val="00584BB3"/>
    <w:rsid w:val="005927AD"/>
    <w:rsid w:val="005B2FC7"/>
    <w:rsid w:val="005F5E38"/>
    <w:rsid w:val="00623177"/>
    <w:rsid w:val="00646125"/>
    <w:rsid w:val="00663D08"/>
    <w:rsid w:val="00693BE2"/>
    <w:rsid w:val="00695D4F"/>
    <w:rsid w:val="00697329"/>
    <w:rsid w:val="006A31F5"/>
    <w:rsid w:val="006A59B3"/>
    <w:rsid w:val="00703FAE"/>
    <w:rsid w:val="00734782"/>
    <w:rsid w:val="00753AE6"/>
    <w:rsid w:val="007A2EA0"/>
    <w:rsid w:val="007C5D16"/>
    <w:rsid w:val="00870AF7"/>
    <w:rsid w:val="008B4A23"/>
    <w:rsid w:val="008C3348"/>
    <w:rsid w:val="00913FBB"/>
    <w:rsid w:val="00946EFE"/>
    <w:rsid w:val="009505E4"/>
    <w:rsid w:val="009958EE"/>
    <w:rsid w:val="00997C91"/>
    <w:rsid w:val="009E11EE"/>
    <w:rsid w:val="00A320DD"/>
    <w:rsid w:val="00A61A47"/>
    <w:rsid w:val="00A86ED2"/>
    <w:rsid w:val="00A95153"/>
    <w:rsid w:val="00A977E0"/>
    <w:rsid w:val="00AB2D16"/>
    <w:rsid w:val="00AB4B2E"/>
    <w:rsid w:val="00AC2657"/>
    <w:rsid w:val="00AF3C20"/>
    <w:rsid w:val="00AF6B74"/>
    <w:rsid w:val="00B008C3"/>
    <w:rsid w:val="00B236AC"/>
    <w:rsid w:val="00B56C00"/>
    <w:rsid w:val="00BC4B64"/>
    <w:rsid w:val="00BE097B"/>
    <w:rsid w:val="00BF0F52"/>
    <w:rsid w:val="00C3066F"/>
    <w:rsid w:val="00C37954"/>
    <w:rsid w:val="00C43468"/>
    <w:rsid w:val="00C61B74"/>
    <w:rsid w:val="00C709B2"/>
    <w:rsid w:val="00CF1024"/>
    <w:rsid w:val="00CF75A8"/>
    <w:rsid w:val="00D005D4"/>
    <w:rsid w:val="00D46F11"/>
    <w:rsid w:val="00D72D9E"/>
    <w:rsid w:val="00DD43FC"/>
    <w:rsid w:val="00DE3F10"/>
    <w:rsid w:val="00DF1CF2"/>
    <w:rsid w:val="00DF3D3D"/>
    <w:rsid w:val="00E153EF"/>
    <w:rsid w:val="00E61AE7"/>
    <w:rsid w:val="00E62A5A"/>
    <w:rsid w:val="00E902A0"/>
    <w:rsid w:val="00E97547"/>
    <w:rsid w:val="00EA348B"/>
    <w:rsid w:val="00EA547F"/>
    <w:rsid w:val="00EB0F50"/>
    <w:rsid w:val="00EB59FA"/>
    <w:rsid w:val="00EC04AA"/>
    <w:rsid w:val="00ED6DA0"/>
    <w:rsid w:val="00EF47DD"/>
    <w:rsid w:val="00F00E3D"/>
    <w:rsid w:val="00F61FBF"/>
    <w:rsid w:val="00F71696"/>
    <w:rsid w:val="00F726DF"/>
    <w:rsid w:val="00F738B9"/>
    <w:rsid w:val="00F868EC"/>
    <w:rsid w:val="00F970BB"/>
    <w:rsid w:val="00FB7797"/>
    <w:rsid w:val="00FD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HTML Address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91"/>
  </w:style>
  <w:style w:type="paragraph" w:styleId="10">
    <w:name w:val="heading 1"/>
    <w:basedOn w:val="a"/>
    <w:next w:val="a"/>
    <w:link w:val="11"/>
    <w:qFormat/>
    <w:rsid w:val="00257866"/>
    <w:pPr>
      <w:keepNext/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5" w:right="24" w:firstLine="710"/>
      <w:jc w:val="both"/>
      <w:outlineLvl w:val="0"/>
    </w:pPr>
    <w:rPr>
      <w:rFonts w:ascii="Times New Roman" w:eastAsia="Times New Roman" w:hAnsi="Times New Roman" w:cs="Times New Roman"/>
      <w:color w:val="000000"/>
      <w:spacing w:val="3"/>
      <w:sz w:val="24"/>
      <w:szCs w:val="24"/>
    </w:rPr>
  </w:style>
  <w:style w:type="paragraph" w:styleId="21">
    <w:name w:val="heading 2"/>
    <w:basedOn w:val="a"/>
    <w:next w:val="a"/>
    <w:link w:val="22"/>
    <w:qFormat/>
    <w:rsid w:val="00257866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i/>
      <w:iCs/>
      <w:color w:val="FF00FF"/>
      <w:sz w:val="20"/>
      <w:szCs w:val="20"/>
    </w:rPr>
  </w:style>
  <w:style w:type="paragraph" w:styleId="30">
    <w:name w:val="heading 3"/>
    <w:basedOn w:val="a"/>
    <w:next w:val="a"/>
    <w:link w:val="31"/>
    <w:qFormat/>
    <w:rsid w:val="00257866"/>
    <w:pPr>
      <w:keepNext/>
      <w:widowControl w:val="0"/>
      <w:shd w:val="clear" w:color="auto" w:fill="FFFFFF"/>
      <w:autoSpaceDE w:val="0"/>
      <w:autoSpaceDN w:val="0"/>
      <w:adjustRightInd w:val="0"/>
      <w:spacing w:before="552" w:after="0" w:line="274" w:lineRule="exact"/>
      <w:ind w:left="48"/>
      <w:outlineLvl w:val="2"/>
    </w:pPr>
    <w:rPr>
      <w:rFonts w:ascii="Times New Roman" w:eastAsia="Times New Roman" w:hAnsi="Times New Roman" w:cs="Times New Roman"/>
      <w:b/>
      <w:bCs/>
      <w:color w:val="000000"/>
      <w:spacing w:val="7"/>
      <w:sz w:val="23"/>
      <w:szCs w:val="23"/>
    </w:rPr>
  </w:style>
  <w:style w:type="paragraph" w:styleId="4">
    <w:name w:val="heading 4"/>
    <w:basedOn w:val="a"/>
    <w:next w:val="a"/>
    <w:link w:val="40"/>
    <w:qFormat/>
    <w:rsid w:val="00257866"/>
    <w:pPr>
      <w:keepNext/>
      <w:shd w:val="clear" w:color="auto" w:fill="FFFFFF"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3"/>
    </w:rPr>
  </w:style>
  <w:style w:type="paragraph" w:styleId="5">
    <w:name w:val="heading 5"/>
    <w:basedOn w:val="a"/>
    <w:next w:val="a"/>
    <w:link w:val="50"/>
    <w:qFormat/>
    <w:rsid w:val="00257866"/>
    <w:pPr>
      <w:keepNext/>
      <w:shd w:val="clear" w:color="auto" w:fill="FFFFFF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257866"/>
    <w:pPr>
      <w:keepNext/>
      <w:shd w:val="clear" w:color="auto" w:fill="FFFFFF"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qFormat/>
    <w:rsid w:val="0025786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257866"/>
    <w:pPr>
      <w:keepNext/>
      <w:shd w:val="clear" w:color="auto" w:fill="FFFFFF"/>
      <w:spacing w:after="0" w:line="240" w:lineRule="auto"/>
      <w:ind w:firstLine="709"/>
      <w:jc w:val="both"/>
      <w:outlineLvl w:val="7"/>
    </w:pPr>
    <w:rPr>
      <w:rFonts w:ascii="Times New Roman" w:eastAsia="Times New Roman" w:hAnsi="Times New Roman" w:cs="Times New Roman"/>
      <w:b/>
      <w:bCs/>
      <w:color w:val="FF0000"/>
      <w:sz w:val="24"/>
      <w:szCs w:val="23"/>
    </w:rPr>
  </w:style>
  <w:style w:type="paragraph" w:styleId="9">
    <w:name w:val="heading 9"/>
    <w:basedOn w:val="a"/>
    <w:next w:val="a"/>
    <w:link w:val="90"/>
    <w:qFormat/>
    <w:rsid w:val="00257866"/>
    <w:pPr>
      <w:keepNext/>
      <w:shd w:val="clear" w:color="auto" w:fill="FFFFFF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257866"/>
    <w:rPr>
      <w:rFonts w:ascii="Times New Roman" w:eastAsia="Times New Roman" w:hAnsi="Times New Roman" w:cs="Times New Roman"/>
      <w:color w:val="000000"/>
      <w:spacing w:val="3"/>
      <w:sz w:val="24"/>
      <w:szCs w:val="24"/>
      <w:shd w:val="clear" w:color="auto" w:fill="FFFFFF"/>
    </w:rPr>
  </w:style>
  <w:style w:type="character" w:customStyle="1" w:styleId="22">
    <w:name w:val="Заголовок 2 Знак"/>
    <w:basedOn w:val="a0"/>
    <w:link w:val="21"/>
    <w:rsid w:val="00257866"/>
    <w:rPr>
      <w:rFonts w:ascii="Times New Roman" w:eastAsia="Times New Roman" w:hAnsi="Times New Roman" w:cs="Times New Roman"/>
      <w:i/>
      <w:iCs/>
      <w:color w:val="FF00FF"/>
      <w:sz w:val="20"/>
      <w:szCs w:val="20"/>
      <w:shd w:val="clear" w:color="auto" w:fill="FFFFFF"/>
    </w:rPr>
  </w:style>
  <w:style w:type="character" w:customStyle="1" w:styleId="31">
    <w:name w:val="Заголовок 3 Знак"/>
    <w:basedOn w:val="a0"/>
    <w:link w:val="30"/>
    <w:rsid w:val="00257866"/>
    <w:rPr>
      <w:rFonts w:ascii="Times New Roman" w:eastAsia="Times New Roman" w:hAnsi="Times New Roman" w:cs="Times New Roman"/>
      <w:b/>
      <w:bCs/>
      <w:color w:val="000000"/>
      <w:spacing w:val="7"/>
      <w:sz w:val="23"/>
      <w:szCs w:val="23"/>
      <w:shd w:val="clear" w:color="auto" w:fill="FFFFFF"/>
    </w:rPr>
  </w:style>
  <w:style w:type="character" w:customStyle="1" w:styleId="40">
    <w:name w:val="Заголовок 4 Знак"/>
    <w:basedOn w:val="a0"/>
    <w:link w:val="4"/>
    <w:rsid w:val="00257866"/>
    <w:rPr>
      <w:rFonts w:ascii="Times New Roman" w:eastAsia="Times New Roman" w:hAnsi="Times New Roman" w:cs="Times New Roman"/>
      <w:b/>
      <w:bCs/>
      <w:sz w:val="24"/>
      <w:szCs w:val="23"/>
      <w:shd w:val="clear" w:color="auto" w:fill="FFFFFF"/>
    </w:rPr>
  </w:style>
  <w:style w:type="character" w:customStyle="1" w:styleId="50">
    <w:name w:val="Заголовок 5 Знак"/>
    <w:basedOn w:val="a0"/>
    <w:link w:val="5"/>
    <w:rsid w:val="00257866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0"/>
    <w:link w:val="6"/>
    <w:rsid w:val="00257866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257866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57866"/>
    <w:rPr>
      <w:rFonts w:ascii="Times New Roman" w:eastAsia="Times New Roman" w:hAnsi="Times New Roman" w:cs="Times New Roman"/>
      <w:b/>
      <w:bCs/>
      <w:color w:val="FF0000"/>
      <w:sz w:val="24"/>
      <w:szCs w:val="23"/>
      <w:shd w:val="clear" w:color="auto" w:fill="FFFFFF"/>
    </w:rPr>
  </w:style>
  <w:style w:type="character" w:customStyle="1" w:styleId="90">
    <w:name w:val="Заголовок 9 Знак"/>
    <w:basedOn w:val="a0"/>
    <w:link w:val="9"/>
    <w:rsid w:val="0025786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styleId="a3">
    <w:name w:val="Body Text Indent"/>
    <w:basedOn w:val="a"/>
    <w:link w:val="a4"/>
    <w:rsid w:val="00257866"/>
    <w:pPr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10" w:firstLine="710"/>
      <w:jc w:val="both"/>
    </w:pPr>
    <w:rPr>
      <w:rFonts w:ascii="Times New Roman" w:eastAsia="Times New Roman" w:hAnsi="Times New Roman" w:cs="Times New Roman"/>
      <w:color w:val="FF00FF"/>
      <w:spacing w:val="2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57866"/>
    <w:rPr>
      <w:rFonts w:ascii="Times New Roman" w:eastAsia="Times New Roman" w:hAnsi="Times New Roman" w:cs="Times New Roman"/>
      <w:color w:val="FF00FF"/>
      <w:spacing w:val="2"/>
      <w:sz w:val="24"/>
      <w:szCs w:val="24"/>
      <w:shd w:val="clear" w:color="auto" w:fill="FFFFFF"/>
    </w:rPr>
  </w:style>
  <w:style w:type="paragraph" w:styleId="a5">
    <w:name w:val="Block Text"/>
    <w:basedOn w:val="a"/>
    <w:rsid w:val="00257866"/>
    <w:pPr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5" w:right="24" w:firstLine="710"/>
      <w:jc w:val="both"/>
    </w:pPr>
    <w:rPr>
      <w:rFonts w:ascii="Times New Roman" w:eastAsia="Times New Roman" w:hAnsi="Times New Roman" w:cs="Times New Roman"/>
      <w:color w:val="FF0000"/>
      <w:spacing w:val="3"/>
      <w:sz w:val="24"/>
      <w:szCs w:val="24"/>
    </w:rPr>
  </w:style>
  <w:style w:type="paragraph" w:styleId="23">
    <w:name w:val="Body Text Indent 2"/>
    <w:basedOn w:val="a"/>
    <w:link w:val="24"/>
    <w:rsid w:val="00257866"/>
    <w:pPr>
      <w:widowControl w:val="0"/>
      <w:shd w:val="clear" w:color="auto" w:fill="FFFFFF"/>
      <w:autoSpaceDE w:val="0"/>
      <w:autoSpaceDN w:val="0"/>
      <w:adjustRightInd w:val="0"/>
      <w:spacing w:after="0" w:line="274" w:lineRule="exact"/>
      <w:ind w:left="710"/>
      <w:jc w:val="both"/>
    </w:pPr>
    <w:rPr>
      <w:rFonts w:ascii="Times New Roman" w:eastAsia="Times New Roman" w:hAnsi="Times New Roman" w:cs="Times New Roman"/>
      <w:color w:val="FF00FF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257866"/>
    <w:rPr>
      <w:rFonts w:ascii="Times New Roman" w:eastAsia="Times New Roman" w:hAnsi="Times New Roman" w:cs="Times New Roman"/>
      <w:color w:val="FF00FF"/>
      <w:sz w:val="24"/>
      <w:szCs w:val="24"/>
      <w:shd w:val="clear" w:color="auto" w:fill="FFFFFF"/>
    </w:rPr>
  </w:style>
  <w:style w:type="paragraph" w:styleId="a6">
    <w:name w:val="Body Text"/>
    <w:aliases w:val="body text"/>
    <w:basedOn w:val="a"/>
    <w:link w:val="a7"/>
    <w:rsid w:val="00257866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aliases w:val="body text Знак"/>
    <w:basedOn w:val="a0"/>
    <w:link w:val="a6"/>
    <w:rsid w:val="00257866"/>
    <w:rPr>
      <w:rFonts w:ascii="Times New Roman" w:eastAsia="Times New Roman" w:hAnsi="Times New Roman" w:cs="Times New Roman"/>
      <w:sz w:val="24"/>
      <w:szCs w:val="20"/>
      <w:shd w:val="clear" w:color="auto" w:fill="FFFFFF"/>
    </w:rPr>
  </w:style>
  <w:style w:type="paragraph" w:styleId="32">
    <w:name w:val="Body Text Indent 3"/>
    <w:basedOn w:val="a"/>
    <w:link w:val="33"/>
    <w:rsid w:val="0025786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текст с отступом 3 Знак"/>
    <w:basedOn w:val="a0"/>
    <w:link w:val="32"/>
    <w:rsid w:val="0025786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8">
    <w:name w:val="header"/>
    <w:basedOn w:val="a"/>
    <w:link w:val="a9"/>
    <w:uiPriority w:val="99"/>
    <w:rsid w:val="002578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25786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2578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257866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0"/>
    <w:rsid w:val="00257866"/>
  </w:style>
  <w:style w:type="paragraph" w:styleId="25">
    <w:name w:val="Body Text 2"/>
    <w:basedOn w:val="a"/>
    <w:link w:val="26"/>
    <w:rsid w:val="00257866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3"/>
    </w:rPr>
  </w:style>
  <w:style w:type="character" w:customStyle="1" w:styleId="26">
    <w:name w:val="Основной текст 2 Знак"/>
    <w:basedOn w:val="a0"/>
    <w:link w:val="25"/>
    <w:rsid w:val="00257866"/>
    <w:rPr>
      <w:rFonts w:ascii="Times New Roman" w:eastAsia="Times New Roman" w:hAnsi="Times New Roman" w:cs="Times New Roman"/>
      <w:b/>
      <w:bCs/>
      <w:sz w:val="24"/>
      <w:szCs w:val="23"/>
      <w:shd w:val="clear" w:color="auto" w:fill="FFFFFF"/>
    </w:rPr>
  </w:style>
  <w:style w:type="paragraph" w:styleId="ad">
    <w:name w:val="Title"/>
    <w:basedOn w:val="a"/>
    <w:link w:val="ae"/>
    <w:qFormat/>
    <w:rsid w:val="00257866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3"/>
    </w:rPr>
  </w:style>
  <w:style w:type="character" w:customStyle="1" w:styleId="ae">
    <w:name w:val="Название Знак"/>
    <w:basedOn w:val="a0"/>
    <w:link w:val="ad"/>
    <w:rsid w:val="00257866"/>
    <w:rPr>
      <w:rFonts w:ascii="Times New Roman" w:eastAsia="Times New Roman" w:hAnsi="Times New Roman" w:cs="Times New Roman"/>
      <w:b/>
      <w:bCs/>
      <w:sz w:val="24"/>
      <w:szCs w:val="23"/>
      <w:shd w:val="clear" w:color="auto" w:fill="FFFFFF"/>
    </w:rPr>
  </w:style>
  <w:style w:type="paragraph" w:styleId="af">
    <w:name w:val="Balloon Text"/>
    <w:basedOn w:val="a"/>
    <w:link w:val="af0"/>
    <w:semiHidden/>
    <w:rsid w:val="00257866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57866"/>
    <w:rPr>
      <w:rFonts w:ascii="Tahoma" w:eastAsia="Times New Roman" w:hAnsi="Tahoma" w:cs="Times New Roman"/>
      <w:sz w:val="16"/>
      <w:szCs w:val="16"/>
    </w:rPr>
  </w:style>
  <w:style w:type="paragraph" w:styleId="HTML">
    <w:name w:val="HTML Preformatted"/>
    <w:basedOn w:val="a"/>
    <w:link w:val="HTML0"/>
    <w:rsid w:val="002578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Times New Roman"/>
      <w:color w:val="000000"/>
    </w:rPr>
  </w:style>
  <w:style w:type="character" w:customStyle="1" w:styleId="HTML0">
    <w:name w:val="Стандартный HTML Знак"/>
    <w:basedOn w:val="a0"/>
    <w:link w:val="HTML"/>
    <w:rsid w:val="00257866"/>
    <w:rPr>
      <w:rFonts w:ascii="Courier New" w:eastAsia="Arial Unicode MS" w:hAnsi="Courier New" w:cs="Times New Roman"/>
      <w:color w:val="000000"/>
    </w:rPr>
  </w:style>
  <w:style w:type="paragraph" w:styleId="34">
    <w:name w:val="Body Text 3"/>
    <w:basedOn w:val="a"/>
    <w:link w:val="35"/>
    <w:rsid w:val="00257866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3"/>
    </w:rPr>
  </w:style>
  <w:style w:type="character" w:customStyle="1" w:styleId="35">
    <w:name w:val="Основной текст 3 Знак"/>
    <w:basedOn w:val="a0"/>
    <w:link w:val="34"/>
    <w:rsid w:val="00257866"/>
    <w:rPr>
      <w:rFonts w:ascii="Times New Roman" w:eastAsia="Times New Roman" w:hAnsi="Times New Roman" w:cs="Times New Roman"/>
      <w:b/>
      <w:bCs/>
      <w:color w:val="FF0000"/>
      <w:sz w:val="24"/>
      <w:szCs w:val="23"/>
      <w:shd w:val="clear" w:color="auto" w:fill="FFFFFF"/>
    </w:rPr>
  </w:style>
  <w:style w:type="paragraph" w:customStyle="1" w:styleId="ConsNormal">
    <w:name w:val="ConsNormal"/>
    <w:rsid w:val="002578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af1">
    <w:name w:val="Обычный (абз.по ширине)"/>
    <w:basedOn w:val="a"/>
    <w:rsid w:val="0025786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0">
    <w:name w:val="Основной текст с отступом 31"/>
    <w:basedOn w:val="a"/>
    <w:rsid w:val="0025786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footnote text"/>
    <w:aliases w:val="Знак,Знак2, Знак"/>
    <w:basedOn w:val="a"/>
    <w:link w:val="af3"/>
    <w:rsid w:val="0025786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f3">
    <w:name w:val="Текст сноски Знак"/>
    <w:aliases w:val="Знак Знак,Знак2 Знак, Знак Знак"/>
    <w:basedOn w:val="a0"/>
    <w:link w:val="af2"/>
    <w:rsid w:val="0025786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Heading">
    <w:name w:val="Heading"/>
    <w:rsid w:val="00257866"/>
    <w:pPr>
      <w:widowControl w:val="0"/>
      <w:spacing w:after="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Preformat">
    <w:name w:val="Preformat"/>
    <w:rsid w:val="0025786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4">
    <w:name w:val="Normal Indent"/>
    <w:basedOn w:val="a"/>
    <w:rsid w:val="0025786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Plain Text"/>
    <w:basedOn w:val="a"/>
    <w:link w:val="af6"/>
    <w:rsid w:val="0025786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257866"/>
    <w:rPr>
      <w:rFonts w:ascii="Courier New" w:eastAsia="Times New Roman" w:hAnsi="Courier New" w:cs="Times New Roman"/>
      <w:sz w:val="20"/>
      <w:szCs w:val="20"/>
    </w:rPr>
  </w:style>
  <w:style w:type="character" w:styleId="af7">
    <w:name w:val="Hyperlink"/>
    <w:rsid w:val="00257866"/>
    <w:rPr>
      <w:color w:val="0000FF"/>
      <w:u w:val="single"/>
    </w:rPr>
  </w:style>
  <w:style w:type="paragraph" w:customStyle="1" w:styleId="ConsNonformat">
    <w:name w:val="ConsNonformat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uiPriority w:val="99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8">
    <w:name w:val="FollowedHyperlink"/>
    <w:rsid w:val="00257866"/>
    <w:rPr>
      <w:color w:val="800080"/>
      <w:u w:val="single"/>
    </w:rPr>
  </w:style>
  <w:style w:type="character" w:styleId="af9">
    <w:name w:val="footnote reference"/>
    <w:semiHidden/>
    <w:rsid w:val="00257866"/>
    <w:rPr>
      <w:vertAlign w:val="superscript"/>
    </w:rPr>
  </w:style>
  <w:style w:type="paragraph" w:styleId="afa">
    <w:name w:val="Subtitle"/>
    <w:basedOn w:val="a"/>
    <w:link w:val="afb"/>
    <w:qFormat/>
    <w:rsid w:val="0025786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b">
    <w:name w:val="Подзаголовок Знак"/>
    <w:basedOn w:val="a0"/>
    <w:link w:val="afa"/>
    <w:rsid w:val="00257866"/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сновной текст 21"/>
    <w:basedOn w:val="a"/>
    <w:rsid w:val="00257866"/>
    <w:pPr>
      <w:widowControl w:val="0"/>
      <w:spacing w:after="0" w:line="240" w:lineRule="auto"/>
      <w:ind w:left="453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c">
    <w:name w:val="Normal (Web)"/>
    <w:aliases w:val="Обычный (Web)"/>
    <w:basedOn w:val="a"/>
    <w:link w:val="afd"/>
    <w:qFormat/>
    <w:rsid w:val="00257866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customStyle="1" w:styleId="ConsPlusNormal">
    <w:name w:val="ConsPlusNormal"/>
    <w:rsid w:val="002578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e">
    <w:name w:val="endnote text"/>
    <w:basedOn w:val="a"/>
    <w:link w:val="aff"/>
    <w:semiHidden/>
    <w:rsid w:val="00257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semiHidden/>
    <w:rsid w:val="00257866"/>
    <w:rPr>
      <w:rFonts w:ascii="Times New Roman" w:eastAsia="Times New Roman" w:hAnsi="Times New Roman" w:cs="Times New Roman"/>
      <w:sz w:val="20"/>
      <w:szCs w:val="20"/>
    </w:rPr>
  </w:style>
  <w:style w:type="character" w:styleId="aff0">
    <w:name w:val="endnote reference"/>
    <w:semiHidden/>
    <w:rsid w:val="00257866"/>
    <w:rPr>
      <w:vertAlign w:val="superscript"/>
    </w:rPr>
  </w:style>
  <w:style w:type="character" w:styleId="aff1">
    <w:name w:val="annotation reference"/>
    <w:semiHidden/>
    <w:rsid w:val="00257866"/>
    <w:rPr>
      <w:sz w:val="16"/>
      <w:szCs w:val="16"/>
    </w:rPr>
  </w:style>
  <w:style w:type="paragraph" w:styleId="aff2">
    <w:name w:val="annotation text"/>
    <w:basedOn w:val="a"/>
    <w:link w:val="aff3"/>
    <w:semiHidden/>
    <w:rsid w:val="00257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примечания Знак"/>
    <w:basedOn w:val="a0"/>
    <w:link w:val="aff2"/>
    <w:semiHidden/>
    <w:rsid w:val="00257866"/>
    <w:rPr>
      <w:rFonts w:ascii="Times New Roman" w:eastAsia="Times New Roman" w:hAnsi="Times New Roman" w:cs="Times New Roman"/>
      <w:sz w:val="20"/>
      <w:szCs w:val="20"/>
    </w:rPr>
  </w:style>
  <w:style w:type="paragraph" w:styleId="aff4">
    <w:name w:val="annotation subject"/>
    <w:basedOn w:val="aff2"/>
    <w:next w:val="aff2"/>
    <w:link w:val="aff5"/>
    <w:semiHidden/>
    <w:rsid w:val="00257866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257866"/>
    <w:rPr>
      <w:b/>
      <w:bCs/>
    </w:rPr>
  </w:style>
  <w:style w:type="paragraph" w:customStyle="1" w:styleId="ConsPlusNonformat">
    <w:name w:val="ConsPlusNonformat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Стиль1"/>
    <w:basedOn w:val="a"/>
    <w:rsid w:val="00257866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20">
    <w:name w:val="Стиль2"/>
    <w:basedOn w:val="27"/>
    <w:rsid w:val="00257866"/>
    <w:pPr>
      <w:keepNext/>
      <w:keepLines/>
      <w:widowControl w:val="0"/>
      <w:numPr>
        <w:ilvl w:val="1"/>
        <w:numId w:val="1"/>
      </w:numPr>
      <w:suppressLineNumbers/>
      <w:suppressAutoHyphens/>
      <w:spacing w:after="60"/>
      <w:jc w:val="both"/>
    </w:pPr>
    <w:rPr>
      <w:b/>
      <w:szCs w:val="20"/>
    </w:rPr>
  </w:style>
  <w:style w:type="paragraph" w:customStyle="1" w:styleId="3">
    <w:name w:val="Стиль3"/>
    <w:basedOn w:val="23"/>
    <w:uiPriority w:val="99"/>
    <w:rsid w:val="00257866"/>
    <w:pPr>
      <w:numPr>
        <w:ilvl w:val="2"/>
        <w:numId w:val="1"/>
      </w:numPr>
      <w:shd w:val="clear" w:color="auto" w:fill="auto"/>
      <w:autoSpaceDE/>
      <w:autoSpaceDN/>
      <w:spacing w:line="240" w:lineRule="auto"/>
      <w:textAlignment w:val="baseline"/>
    </w:pPr>
    <w:rPr>
      <w:color w:val="auto"/>
      <w:szCs w:val="20"/>
    </w:rPr>
  </w:style>
  <w:style w:type="paragraph" w:styleId="27">
    <w:name w:val="List Number 2"/>
    <w:basedOn w:val="a"/>
    <w:rsid w:val="00257866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Bullet 2"/>
    <w:basedOn w:val="a"/>
    <w:autoRedefine/>
    <w:rsid w:val="00257866"/>
    <w:pPr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TBL">
    <w:name w:val="! L=TBL !"/>
    <w:basedOn w:val="AAA"/>
    <w:next w:val="AAA"/>
    <w:rsid w:val="00257866"/>
    <w:pPr>
      <w:spacing w:before="240" w:after="240"/>
      <w:contextualSpacing/>
    </w:pPr>
    <w:rPr>
      <w:rFonts w:ascii="Tahoma" w:hAnsi="Tahoma"/>
      <w:b/>
      <w:sz w:val="20"/>
    </w:rPr>
  </w:style>
  <w:style w:type="paragraph" w:customStyle="1" w:styleId="AAA">
    <w:name w:val="! AAA !"/>
    <w:rsid w:val="00257866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smallitalic">
    <w:name w:val="! small italic !"/>
    <w:basedOn w:val="small"/>
    <w:next w:val="AAA"/>
    <w:rsid w:val="00257866"/>
    <w:pPr>
      <w:numPr>
        <w:numId w:val="4"/>
      </w:numPr>
      <w:tabs>
        <w:tab w:val="clear" w:pos="680"/>
      </w:tabs>
      <w:ind w:left="0" w:firstLine="0"/>
    </w:pPr>
    <w:rPr>
      <w:i/>
    </w:rPr>
  </w:style>
  <w:style w:type="paragraph" w:customStyle="1" w:styleId="small">
    <w:name w:val="! small !"/>
    <w:basedOn w:val="AAA"/>
    <w:rsid w:val="00257866"/>
    <w:rPr>
      <w:sz w:val="16"/>
    </w:rPr>
  </w:style>
  <w:style w:type="paragraph" w:customStyle="1" w:styleId="Lbullit">
    <w:name w:val="! L=bullit !"/>
    <w:basedOn w:val="AAA"/>
    <w:rsid w:val="00257866"/>
    <w:pPr>
      <w:tabs>
        <w:tab w:val="num" w:pos="360"/>
      </w:tabs>
      <w:spacing w:before="60" w:after="60"/>
      <w:ind w:left="360" w:hanging="360"/>
    </w:pPr>
  </w:style>
  <w:style w:type="paragraph" w:customStyle="1" w:styleId="L1">
    <w:name w:val="! L=1 !"/>
    <w:basedOn w:val="AAA"/>
    <w:next w:val="AAA"/>
    <w:rsid w:val="00257866"/>
    <w:pPr>
      <w:pageBreakBefore/>
      <w:suppressAutoHyphens/>
      <w:spacing w:before="360"/>
      <w:outlineLvl w:val="0"/>
    </w:pPr>
    <w:rPr>
      <w:rFonts w:ascii="Courier New" w:hAnsi="Courier New"/>
      <w:b/>
      <w:sz w:val="32"/>
    </w:rPr>
  </w:style>
  <w:style w:type="paragraph" w:customStyle="1" w:styleId="L2">
    <w:name w:val="! L=2 !"/>
    <w:basedOn w:val="L1"/>
    <w:next w:val="AAA"/>
    <w:rsid w:val="00257866"/>
    <w:pPr>
      <w:pageBreakBefore w:val="0"/>
      <w:spacing w:before="240"/>
      <w:outlineLvl w:val="1"/>
    </w:pPr>
    <w:rPr>
      <w:rFonts w:ascii="Times New Roman" w:hAnsi="Times New Roman"/>
      <w:smallCaps/>
      <w:sz w:val="28"/>
    </w:rPr>
  </w:style>
  <w:style w:type="paragraph" w:customStyle="1" w:styleId="L3">
    <w:name w:val="! L=3 !"/>
    <w:basedOn w:val="AAA"/>
    <w:next w:val="AAA"/>
    <w:rsid w:val="00257866"/>
    <w:pPr>
      <w:spacing w:after="240"/>
      <w:outlineLvl w:val="2"/>
    </w:pPr>
    <w:rPr>
      <w:rFonts w:ascii="Tahoma" w:hAnsi="Tahoma"/>
    </w:rPr>
  </w:style>
  <w:style w:type="paragraph" w:customStyle="1" w:styleId="L4">
    <w:name w:val="! L=4 !"/>
    <w:basedOn w:val="AAA"/>
    <w:next w:val="AAA"/>
    <w:rsid w:val="00257866"/>
    <w:pPr>
      <w:spacing w:before="240" w:after="240"/>
      <w:outlineLvl w:val="3"/>
    </w:pPr>
    <w:rPr>
      <w:b/>
      <w:i/>
    </w:rPr>
  </w:style>
  <w:style w:type="paragraph" w:customStyle="1" w:styleId="B">
    <w:name w:val="! B !"/>
    <w:basedOn w:val="AAA"/>
    <w:next w:val="AAA"/>
    <w:rsid w:val="00257866"/>
    <w:rPr>
      <w:b/>
    </w:rPr>
  </w:style>
  <w:style w:type="paragraph" w:customStyle="1" w:styleId="i">
    <w:name w:val="! i !"/>
    <w:basedOn w:val="AAA"/>
    <w:next w:val="AAA"/>
    <w:rsid w:val="00257866"/>
    <w:rPr>
      <w:i/>
    </w:rPr>
  </w:style>
  <w:style w:type="character" w:customStyle="1" w:styleId="n">
    <w:name w:val="! n !"/>
    <w:rsid w:val="00257866"/>
    <w:rPr>
      <w:rFonts w:ascii="Times New Roman" w:hAnsi="Times New Roman"/>
      <w:b/>
      <w:dstrike w:val="0"/>
      <w:color w:val="FF0000"/>
      <w:sz w:val="24"/>
      <w:szCs w:val="20"/>
      <w:u w:val="none" w:color="000000"/>
      <w:vertAlign w:val="superscript"/>
    </w:rPr>
  </w:style>
  <w:style w:type="paragraph" w:customStyle="1" w:styleId="smallbold">
    <w:name w:val="! small bold !"/>
    <w:basedOn w:val="small"/>
    <w:next w:val="AAA"/>
    <w:rsid w:val="00257866"/>
    <w:rPr>
      <w:b/>
      <w:bCs/>
    </w:rPr>
  </w:style>
  <w:style w:type="paragraph" w:customStyle="1" w:styleId="smallcentre">
    <w:name w:val="! small centre !"/>
    <w:basedOn w:val="small"/>
    <w:rsid w:val="00257866"/>
    <w:pPr>
      <w:jc w:val="center"/>
    </w:pPr>
  </w:style>
  <w:style w:type="paragraph" w:customStyle="1" w:styleId="link">
    <w:name w:val="! link !"/>
    <w:basedOn w:val="AAA"/>
    <w:next w:val="AAA"/>
    <w:rsid w:val="00257866"/>
    <w:pPr>
      <w:tabs>
        <w:tab w:val="num" w:pos="360"/>
      </w:tabs>
    </w:pPr>
    <w:rPr>
      <w:i/>
      <w:color w:val="008000"/>
      <w:u w:val="single"/>
    </w:rPr>
  </w:style>
  <w:style w:type="paragraph" w:customStyle="1" w:styleId="L999">
    <w:name w:val="! L=999 !"/>
    <w:basedOn w:val="AAA"/>
    <w:rsid w:val="00257866"/>
    <w:pPr>
      <w:tabs>
        <w:tab w:val="num" w:pos="1500"/>
      </w:tabs>
      <w:ind w:left="1500" w:hanging="360"/>
    </w:pPr>
  </w:style>
  <w:style w:type="paragraph" w:customStyle="1" w:styleId="fx">
    <w:name w:val="! f(x) !"/>
    <w:basedOn w:val="AAA"/>
    <w:next w:val="AAA"/>
    <w:rsid w:val="00257866"/>
    <w:pPr>
      <w:jc w:val="center"/>
    </w:pPr>
    <w:rPr>
      <w:color w:val="993366"/>
    </w:rPr>
  </w:style>
  <w:style w:type="paragraph" w:customStyle="1" w:styleId="under">
    <w:name w:val="! under !"/>
    <w:basedOn w:val="AAA"/>
    <w:next w:val="AAA"/>
    <w:rsid w:val="00257866"/>
    <w:pPr>
      <w:spacing w:after="60"/>
    </w:pPr>
    <w:rPr>
      <w:vertAlign w:val="subscript"/>
    </w:rPr>
  </w:style>
  <w:style w:type="paragraph" w:customStyle="1" w:styleId="snos">
    <w:name w:val="! snos !"/>
    <w:basedOn w:val="AAA"/>
    <w:rsid w:val="00257866"/>
    <w:rPr>
      <w:color w:val="FF0000"/>
      <w:sz w:val="16"/>
    </w:rPr>
  </w:style>
  <w:style w:type="character" w:customStyle="1" w:styleId="aff6">
    <w:name w:val="Цветовое выделение"/>
    <w:rsid w:val="00257866"/>
    <w:rPr>
      <w:b/>
      <w:bCs/>
      <w:color w:val="000080"/>
    </w:rPr>
  </w:style>
  <w:style w:type="character" w:customStyle="1" w:styleId="aff7">
    <w:name w:val="Гипертекстовая ссылка"/>
    <w:rsid w:val="00257866"/>
    <w:rPr>
      <w:b/>
      <w:bCs/>
      <w:color w:val="008000"/>
      <w:u w:val="single"/>
    </w:rPr>
  </w:style>
  <w:style w:type="paragraph" w:customStyle="1" w:styleId="aff8">
    <w:name w:val="Таблицы (моноширинный)"/>
    <w:basedOn w:val="a"/>
    <w:next w:val="a"/>
    <w:rsid w:val="002578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9">
    <w:name w:val="Продолжение ссылки"/>
    <w:basedOn w:val="aff7"/>
    <w:rsid w:val="00257866"/>
  </w:style>
  <w:style w:type="table" w:styleId="affa">
    <w:name w:val="Table Grid"/>
    <w:basedOn w:val="a1"/>
    <w:rsid w:val="00257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ate"/>
    <w:basedOn w:val="a"/>
    <w:next w:val="a"/>
    <w:link w:val="affc"/>
    <w:rsid w:val="0025786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c">
    <w:name w:val="Дата Знак"/>
    <w:basedOn w:val="a0"/>
    <w:link w:val="affb"/>
    <w:rsid w:val="00257866"/>
    <w:rPr>
      <w:rFonts w:ascii="Times New Roman" w:eastAsia="Times New Roman" w:hAnsi="Times New Roman" w:cs="Times New Roman"/>
      <w:sz w:val="24"/>
      <w:szCs w:val="20"/>
    </w:rPr>
  </w:style>
  <w:style w:type="paragraph" w:customStyle="1" w:styleId="affd">
    <w:name w:val="Íîðìàëüíûé"/>
    <w:rsid w:val="00257866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/>
    </w:rPr>
  </w:style>
  <w:style w:type="paragraph" w:styleId="HTML1">
    <w:name w:val="HTML Address"/>
    <w:basedOn w:val="a"/>
    <w:link w:val="HTML2"/>
    <w:rsid w:val="00257866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2">
    <w:name w:val="Адрес HTML Знак"/>
    <w:basedOn w:val="a0"/>
    <w:link w:val="HTML1"/>
    <w:rsid w:val="00257866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12">
    <w:name w:val="toc 1"/>
    <w:basedOn w:val="a"/>
    <w:next w:val="a"/>
    <w:autoRedefine/>
    <w:semiHidden/>
    <w:rsid w:val="00257866"/>
    <w:pPr>
      <w:keepNext/>
      <w:tabs>
        <w:tab w:val="left" w:pos="993"/>
        <w:tab w:val="right" w:leader="dot" w:pos="9781"/>
        <w:tab w:val="right" w:leader="dot" w:pos="988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8">
    <w:name w:val="toc 2"/>
    <w:basedOn w:val="a"/>
    <w:next w:val="a"/>
    <w:autoRedefine/>
    <w:rsid w:val="00257866"/>
    <w:pPr>
      <w:keepNext/>
      <w:tabs>
        <w:tab w:val="left" w:pos="668"/>
        <w:tab w:val="left" w:pos="960"/>
        <w:tab w:val="right" w:leader="dot" w:pos="9923"/>
      </w:tabs>
      <w:spacing w:after="0"/>
      <w:ind w:left="-122" w:right="-115"/>
      <w:jc w:val="center"/>
    </w:pPr>
    <w:rPr>
      <w:rFonts w:ascii="Times New Roman" w:eastAsia="Times New Roman" w:hAnsi="Times New Roman" w:cs="Times New Roman"/>
      <w:bCs/>
      <w:noProof/>
      <w:sz w:val="20"/>
      <w:szCs w:val="20"/>
    </w:rPr>
  </w:style>
  <w:style w:type="paragraph" w:styleId="36">
    <w:name w:val="toc 3"/>
    <w:basedOn w:val="a"/>
    <w:next w:val="a"/>
    <w:autoRedefine/>
    <w:rsid w:val="0025786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Тендерные данные"/>
    <w:basedOn w:val="a"/>
    <w:semiHidden/>
    <w:rsid w:val="00257866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f">
    <w:name w:val="Основной шрифт"/>
    <w:semiHidden/>
    <w:rsid w:val="00257866"/>
  </w:style>
  <w:style w:type="paragraph" w:customStyle="1" w:styleId="13">
    <w:name w:val="Знак1"/>
    <w:basedOn w:val="a"/>
    <w:next w:val="21"/>
    <w:autoRedefine/>
    <w:rsid w:val="00257866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consplusnormal0">
    <w:name w:val="consplusnormal"/>
    <w:basedOn w:val="a"/>
    <w:rsid w:val="00257866"/>
    <w:pPr>
      <w:spacing w:after="19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2578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Основной текст1"/>
    <w:rsid w:val="002578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/>
    </w:rPr>
  </w:style>
  <w:style w:type="character" w:customStyle="1" w:styleId="37">
    <w:name w:val="Основной текст (3)_"/>
    <w:link w:val="38"/>
    <w:rsid w:val="00257866"/>
    <w:rPr>
      <w:b/>
      <w:bCs/>
      <w:spacing w:val="-5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257866"/>
    <w:pPr>
      <w:widowControl w:val="0"/>
      <w:shd w:val="clear" w:color="auto" w:fill="FFFFFF"/>
      <w:spacing w:after="0" w:line="269" w:lineRule="exact"/>
      <w:jc w:val="center"/>
    </w:pPr>
    <w:rPr>
      <w:b/>
      <w:bCs/>
      <w:spacing w:val="-5"/>
    </w:rPr>
  </w:style>
  <w:style w:type="character" w:customStyle="1" w:styleId="afff0">
    <w:name w:val="Основной текст_"/>
    <w:link w:val="29"/>
    <w:rsid w:val="00257866"/>
    <w:rPr>
      <w:spacing w:val="-5"/>
      <w:shd w:val="clear" w:color="auto" w:fill="FFFFFF"/>
    </w:rPr>
  </w:style>
  <w:style w:type="paragraph" w:customStyle="1" w:styleId="29">
    <w:name w:val="Основной текст2"/>
    <w:basedOn w:val="a"/>
    <w:link w:val="afff0"/>
    <w:rsid w:val="00257866"/>
    <w:pPr>
      <w:widowControl w:val="0"/>
      <w:shd w:val="clear" w:color="auto" w:fill="FFFFFF"/>
      <w:spacing w:before="180" w:after="0" w:line="264" w:lineRule="exact"/>
      <w:ind w:hanging="340"/>
      <w:jc w:val="both"/>
    </w:pPr>
    <w:rPr>
      <w:spacing w:val="-5"/>
    </w:rPr>
  </w:style>
  <w:style w:type="character" w:customStyle="1" w:styleId="2a">
    <w:name w:val="Основной текст (2)_"/>
    <w:link w:val="2b"/>
    <w:rsid w:val="00257866"/>
    <w:rPr>
      <w:b/>
      <w:bCs/>
      <w:i/>
      <w:iCs/>
      <w:spacing w:val="-7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257866"/>
    <w:pPr>
      <w:widowControl w:val="0"/>
      <w:shd w:val="clear" w:color="auto" w:fill="FFFFFF"/>
      <w:spacing w:after="0" w:line="269" w:lineRule="exact"/>
      <w:ind w:firstLine="720"/>
    </w:pPr>
    <w:rPr>
      <w:b/>
      <w:bCs/>
      <w:i/>
      <w:iCs/>
      <w:spacing w:val="-7"/>
    </w:rPr>
  </w:style>
  <w:style w:type="character" w:customStyle="1" w:styleId="afff1">
    <w:name w:val="Основной текст + Полужирный"/>
    <w:rsid w:val="002578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Курсив;Интервал 0 pt"/>
    <w:rsid w:val="00257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1">
    <w:name w:val="Знак Знак6"/>
    <w:rsid w:val="00257866"/>
    <w:rPr>
      <w:sz w:val="24"/>
      <w:lang w:val="ru-RU" w:eastAsia="ru-RU" w:bidi="ar-SA"/>
    </w:rPr>
  </w:style>
  <w:style w:type="character" w:customStyle="1" w:styleId="81">
    <w:name w:val="Знак Знак8"/>
    <w:rsid w:val="00257866"/>
    <w:rPr>
      <w:rFonts w:ascii="Courier New" w:eastAsia="Arial Unicode MS" w:hAnsi="Courier New" w:cs="Courier New"/>
      <w:color w:val="000000"/>
      <w:sz w:val="22"/>
      <w:szCs w:val="22"/>
      <w:lang w:val="ru-RU" w:eastAsia="ru-RU" w:bidi="ar-SA"/>
    </w:rPr>
  </w:style>
  <w:style w:type="paragraph" w:styleId="afff2">
    <w:name w:val="List Paragraph"/>
    <w:basedOn w:val="a"/>
    <w:uiPriority w:val="34"/>
    <w:qFormat/>
    <w:rsid w:val="002578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c">
    <w:name w:val="Body Text First Indent 2"/>
    <w:basedOn w:val="a3"/>
    <w:link w:val="2d"/>
    <w:unhideWhenUsed/>
    <w:rsid w:val="00257866"/>
    <w:pPr>
      <w:widowControl/>
      <w:shd w:val="clear" w:color="auto" w:fill="auto"/>
      <w:autoSpaceDE/>
      <w:autoSpaceDN/>
      <w:adjustRightInd/>
      <w:spacing w:after="120" w:line="240" w:lineRule="auto"/>
      <w:ind w:left="283" w:firstLine="210"/>
      <w:jc w:val="left"/>
    </w:pPr>
    <w:rPr>
      <w:color w:val="auto"/>
      <w:spacing w:val="0"/>
    </w:rPr>
  </w:style>
  <w:style w:type="character" w:customStyle="1" w:styleId="2d">
    <w:name w:val="Красная строка 2 Знак"/>
    <w:basedOn w:val="a4"/>
    <w:link w:val="2c"/>
    <w:rsid w:val="00257866"/>
  </w:style>
  <w:style w:type="paragraph" w:styleId="afff3">
    <w:name w:val="No Spacing"/>
    <w:uiPriority w:val="1"/>
    <w:qFormat/>
    <w:rsid w:val="002578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Style1">
    <w:name w:val="Style1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ind w:firstLine="41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257866"/>
    <w:pPr>
      <w:widowControl w:val="0"/>
      <w:autoSpaceDE w:val="0"/>
      <w:autoSpaceDN w:val="0"/>
      <w:adjustRightInd w:val="0"/>
      <w:spacing w:after="0" w:line="278" w:lineRule="exact"/>
      <w:ind w:hanging="113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25786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257866"/>
    <w:pPr>
      <w:widowControl w:val="0"/>
      <w:autoSpaceDE w:val="0"/>
      <w:autoSpaceDN w:val="0"/>
      <w:adjustRightInd w:val="0"/>
      <w:spacing w:after="0" w:line="275" w:lineRule="exact"/>
      <w:ind w:firstLine="69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25786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25786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257866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257866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257866"/>
    <w:pPr>
      <w:widowControl w:val="0"/>
      <w:autoSpaceDE w:val="0"/>
      <w:autoSpaceDN w:val="0"/>
      <w:adjustRightInd w:val="0"/>
      <w:spacing w:after="0" w:line="49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51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8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rsid w:val="00257866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ind w:firstLine="51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rsid w:val="00257866"/>
    <w:pPr>
      <w:widowControl w:val="0"/>
      <w:autoSpaceDE w:val="0"/>
      <w:autoSpaceDN w:val="0"/>
      <w:adjustRightInd w:val="0"/>
      <w:spacing w:after="0" w:line="322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rsid w:val="00257866"/>
    <w:pPr>
      <w:widowControl w:val="0"/>
      <w:autoSpaceDE w:val="0"/>
      <w:autoSpaceDN w:val="0"/>
      <w:adjustRightInd w:val="0"/>
      <w:spacing w:after="0" w:line="28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rsid w:val="00257866"/>
    <w:pPr>
      <w:widowControl w:val="0"/>
      <w:autoSpaceDE w:val="0"/>
      <w:autoSpaceDN w:val="0"/>
      <w:adjustRightInd w:val="0"/>
      <w:spacing w:after="0" w:line="324" w:lineRule="exact"/>
      <w:ind w:firstLine="39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257866"/>
    <w:pPr>
      <w:widowControl w:val="0"/>
      <w:autoSpaceDE w:val="0"/>
      <w:autoSpaceDN w:val="0"/>
      <w:adjustRightInd w:val="0"/>
      <w:spacing w:after="0" w:line="274" w:lineRule="exact"/>
      <w:ind w:firstLine="249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25786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rsid w:val="00257866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7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rsid w:val="00257866"/>
    <w:pPr>
      <w:widowControl w:val="0"/>
      <w:autoSpaceDE w:val="0"/>
      <w:autoSpaceDN w:val="0"/>
      <w:adjustRightInd w:val="0"/>
      <w:spacing w:after="0" w:line="276" w:lineRule="exact"/>
      <w:ind w:firstLine="94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66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257866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2">
    <w:name w:val="Style42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3">
    <w:name w:val="Style43"/>
    <w:basedOn w:val="a"/>
    <w:rsid w:val="0025786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4">
    <w:name w:val="Style44"/>
    <w:basedOn w:val="a"/>
    <w:rsid w:val="00257866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257866"/>
    <w:pPr>
      <w:widowControl w:val="0"/>
      <w:autoSpaceDE w:val="0"/>
      <w:autoSpaceDN w:val="0"/>
      <w:adjustRightInd w:val="0"/>
      <w:spacing w:after="0" w:line="442" w:lineRule="exact"/>
      <w:ind w:firstLine="1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rsid w:val="0025786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rsid w:val="00257866"/>
    <w:pPr>
      <w:widowControl w:val="0"/>
      <w:autoSpaceDE w:val="0"/>
      <w:autoSpaceDN w:val="0"/>
      <w:adjustRightInd w:val="0"/>
      <w:spacing w:after="0" w:line="21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8">
    <w:name w:val="Style48"/>
    <w:basedOn w:val="a"/>
    <w:rsid w:val="00257866"/>
    <w:pPr>
      <w:widowControl w:val="0"/>
      <w:autoSpaceDE w:val="0"/>
      <w:autoSpaceDN w:val="0"/>
      <w:adjustRightInd w:val="0"/>
      <w:spacing w:after="0" w:line="276" w:lineRule="exact"/>
      <w:ind w:firstLine="3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8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1">
    <w:name w:val="Style51"/>
    <w:basedOn w:val="a"/>
    <w:rsid w:val="0025786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2">
    <w:name w:val="Style52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rsid w:val="0025786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5">
    <w:name w:val="Style55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rsid w:val="00257866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8">
    <w:name w:val="Style58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53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9">
    <w:name w:val="Style59"/>
    <w:basedOn w:val="a"/>
    <w:rsid w:val="00257866"/>
    <w:pPr>
      <w:widowControl w:val="0"/>
      <w:autoSpaceDE w:val="0"/>
      <w:autoSpaceDN w:val="0"/>
      <w:adjustRightInd w:val="0"/>
      <w:spacing w:after="0" w:line="271" w:lineRule="exact"/>
      <w:ind w:firstLine="3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rsid w:val="00257866"/>
    <w:pPr>
      <w:widowControl w:val="0"/>
      <w:autoSpaceDE w:val="0"/>
      <w:autoSpaceDN w:val="0"/>
      <w:adjustRightInd w:val="0"/>
      <w:spacing w:after="0" w:line="624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1">
    <w:name w:val="Style61"/>
    <w:basedOn w:val="a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2">
    <w:name w:val="Style62"/>
    <w:basedOn w:val="a"/>
    <w:rsid w:val="00257866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3">
    <w:name w:val="Style63"/>
    <w:basedOn w:val="a"/>
    <w:rsid w:val="0025786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4">
    <w:name w:val="Style64"/>
    <w:basedOn w:val="a"/>
    <w:rsid w:val="00257866"/>
    <w:pPr>
      <w:widowControl w:val="0"/>
      <w:autoSpaceDE w:val="0"/>
      <w:autoSpaceDN w:val="0"/>
      <w:adjustRightInd w:val="0"/>
      <w:spacing w:after="0" w:line="278" w:lineRule="exact"/>
      <w:ind w:firstLine="5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5">
    <w:name w:val="Style65"/>
    <w:basedOn w:val="a"/>
    <w:rsid w:val="00257866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6">
    <w:name w:val="Style66"/>
    <w:basedOn w:val="a"/>
    <w:rsid w:val="00257866"/>
    <w:pPr>
      <w:widowControl w:val="0"/>
      <w:autoSpaceDE w:val="0"/>
      <w:autoSpaceDN w:val="0"/>
      <w:adjustRightInd w:val="0"/>
      <w:spacing w:after="0" w:line="274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7">
    <w:name w:val="Style67"/>
    <w:basedOn w:val="a"/>
    <w:rsid w:val="00257866"/>
    <w:pPr>
      <w:widowControl w:val="0"/>
      <w:autoSpaceDE w:val="0"/>
      <w:autoSpaceDN w:val="0"/>
      <w:adjustRightInd w:val="0"/>
      <w:spacing w:after="0" w:line="274" w:lineRule="exact"/>
      <w:ind w:firstLine="8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rsid w:val="00257866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9">
    <w:name w:val="Style69"/>
    <w:basedOn w:val="a"/>
    <w:rsid w:val="00257866"/>
    <w:pPr>
      <w:widowControl w:val="0"/>
      <w:autoSpaceDE w:val="0"/>
      <w:autoSpaceDN w:val="0"/>
      <w:adjustRightInd w:val="0"/>
      <w:spacing w:after="0" w:line="27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0">
    <w:name w:val="Style70"/>
    <w:basedOn w:val="a"/>
    <w:rsid w:val="0025786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a"/>
    <w:rsid w:val="0025786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2">
    <w:name w:val="Style72"/>
    <w:basedOn w:val="a"/>
    <w:rsid w:val="00257866"/>
    <w:pPr>
      <w:widowControl w:val="0"/>
      <w:autoSpaceDE w:val="0"/>
      <w:autoSpaceDN w:val="0"/>
      <w:adjustRightInd w:val="0"/>
      <w:spacing w:after="0" w:line="280" w:lineRule="exact"/>
      <w:ind w:firstLine="6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25786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">
    <w:name w:val="Li"/>
    <w:basedOn w:val="a"/>
    <w:rsid w:val="00257866"/>
    <w:pPr>
      <w:spacing w:after="0" w:line="240" w:lineRule="auto"/>
    </w:pPr>
    <w:rPr>
      <w:rFonts w:ascii="Calibri" w:eastAsia="Times New Roman" w:hAnsi="Calibri" w:cs="Calibri"/>
      <w:sz w:val="24"/>
      <w:szCs w:val="24"/>
      <w:lang w:val="en-GB" w:eastAsia="en-GB"/>
    </w:rPr>
  </w:style>
  <w:style w:type="paragraph" w:customStyle="1" w:styleId="text-indent">
    <w:name w:val="text-indent"/>
    <w:basedOn w:val="a"/>
    <w:rsid w:val="00257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Знак Знак Знак Знак Знак Знак Знак Знак Знак Знак Знак Знак Знак"/>
    <w:basedOn w:val="a"/>
    <w:rsid w:val="00257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10">
    <w:name w:val="a1"/>
    <w:basedOn w:val="a"/>
    <w:rsid w:val="00257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нак11"/>
    <w:basedOn w:val="a"/>
    <w:next w:val="21"/>
    <w:autoRedefine/>
    <w:rsid w:val="00257866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16">
    <w:name w:val="Обычный1"/>
    <w:uiPriority w:val="99"/>
    <w:rsid w:val="0025786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-11">
    <w:name w:val="содержание2-11"/>
    <w:basedOn w:val="a"/>
    <w:rsid w:val="0025786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257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нак Знак Знак Знак Знак Знак Знак Знак Знак Знак Знак Знак Знак Знак Знак Знак Знак Знак Знак Знак Знак1 Знак Знак Знак1 Знак Знак Знак Знак"/>
    <w:basedOn w:val="a"/>
    <w:rsid w:val="00257866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FontStyle92">
    <w:name w:val="Font Style92"/>
    <w:rsid w:val="00257866"/>
    <w:rPr>
      <w:rFonts w:ascii="Times New Roman" w:hAnsi="Times New Roman" w:cs="Times New Roman" w:hint="default"/>
      <w:sz w:val="22"/>
      <w:szCs w:val="22"/>
    </w:rPr>
  </w:style>
  <w:style w:type="character" w:customStyle="1" w:styleId="FontStyle74">
    <w:name w:val="Font Style74"/>
    <w:rsid w:val="00257866"/>
    <w:rPr>
      <w:rFonts w:ascii="Century Gothic" w:hAnsi="Century Gothic" w:cs="Century Gothic" w:hint="default"/>
      <w:spacing w:val="-30"/>
      <w:sz w:val="32"/>
      <w:szCs w:val="32"/>
    </w:rPr>
  </w:style>
  <w:style w:type="character" w:customStyle="1" w:styleId="FontStyle75">
    <w:name w:val="Font Style75"/>
    <w:rsid w:val="0025786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rsid w:val="00257866"/>
    <w:rPr>
      <w:rFonts w:ascii="Arial Narrow" w:hAnsi="Arial Narrow" w:cs="Arial Narrow" w:hint="default"/>
      <w:spacing w:val="-20"/>
      <w:sz w:val="24"/>
      <w:szCs w:val="24"/>
    </w:rPr>
  </w:style>
  <w:style w:type="character" w:customStyle="1" w:styleId="FontStyle77">
    <w:name w:val="Font Style77"/>
    <w:rsid w:val="00257866"/>
    <w:rPr>
      <w:rFonts w:ascii="Times New Roman" w:hAnsi="Times New Roman" w:cs="Times New Roman" w:hint="default"/>
      <w:sz w:val="26"/>
      <w:szCs w:val="26"/>
    </w:rPr>
  </w:style>
  <w:style w:type="character" w:customStyle="1" w:styleId="FontStyle78">
    <w:name w:val="Font Style78"/>
    <w:rsid w:val="00257866"/>
    <w:rPr>
      <w:rFonts w:ascii="Times New Roman" w:hAnsi="Times New Roman" w:cs="Times New Roman" w:hint="default"/>
      <w:sz w:val="18"/>
      <w:szCs w:val="18"/>
    </w:rPr>
  </w:style>
  <w:style w:type="character" w:customStyle="1" w:styleId="FontStyle79">
    <w:name w:val="Font Style79"/>
    <w:rsid w:val="00257866"/>
    <w:rPr>
      <w:rFonts w:ascii="Times New Roman" w:hAnsi="Times New Roman" w:cs="Times New Roman" w:hint="default"/>
      <w:sz w:val="24"/>
      <w:szCs w:val="24"/>
    </w:rPr>
  </w:style>
  <w:style w:type="character" w:customStyle="1" w:styleId="FontStyle80">
    <w:name w:val="Font Style80"/>
    <w:rsid w:val="00257866"/>
    <w:rPr>
      <w:rFonts w:ascii="Franklin Gothic Medium" w:hAnsi="Franklin Gothic Medium" w:cs="Franklin Gothic Medium" w:hint="default"/>
      <w:b/>
      <w:bCs/>
      <w:i/>
      <w:iCs/>
      <w:sz w:val="22"/>
      <w:szCs w:val="22"/>
    </w:rPr>
  </w:style>
  <w:style w:type="character" w:customStyle="1" w:styleId="FontStyle81">
    <w:name w:val="Font Style81"/>
    <w:rsid w:val="0025786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82">
    <w:name w:val="Font Style82"/>
    <w:rsid w:val="00257866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83">
    <w:name w:val="Font Style83"/>
    <w:rsid w:val="00257866"/>
    <w:rPr>
      <w:rFonts w:ascii="Arial" w:hAnsi="Arial" w:cs="Arial" w:hint="default"/>
      <w:b/>
      <w:bCs/>
      <w:i/>
      <w:iCs/>
      <w:sz w:val="56"/>
      <w:szCs w:val="56"/>
    </w:rPr>
  </w:style>
  <w:style w:type="character" w:customStyle="1" w:styleId="FontStyle84">
    <w:name w:val="Font Style84"/>
    <w:rsid w:val="00257866"/>
    <w:rPr>
      <w:rFonts w:ascii="Times New Roman" w:hAnsi="Times New Roman" w:cs="Times New Roman" w:hint="default"/>
      <w:spacing w:val="10"/>
      <w:sz w:val="38"/>
      <w:szCs w:val="38"/>
    </w:rPr>
  </w:style>
  <w:style w:type="character" w:customStyle="1" w:styleId="FontStyle85">
    <w:name w:val="Font Style85"/>
    <w:rsid w:val="00257866"/>
    <w:rPr>
      <w:rFonts w:ascii="Arial" w:hAnsi="Arial" w:cs="Arial" w:hint="default"/>
      <w:b/>
      <w:bCs/>
      <w:sz w:val="26"/>
      <w:szCs w:val="26"/>
    </w:rPr>
  </w:style>
  <w:style w:type="character" w:customStyle="1" w:styleId="FontStyle86">
    <w:name w:val="Font Style86"/>
    <w:rsid w:val="0025786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87">
    <w:name w:val="Font Style87"/>
    <w:rsid w:val="0025786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8">
    <w:name w:val="Font Style88"/>
    <w:rsid w:val="00257866"/>
    <w:rPr>
      <w:rFonts w:ascii="Arial" w:hAnsi="Arial" w:cs="Arial" w:hint="default"/>
      <w:b/>
      <w:bCs/>
      <w:sz w:val="20"/>
      <w:szCs w:val="20"/>
    </w:rPr>
  </w:style>
  <w:style w:type="character" w:customStyle="1" w:styleId="FontStyle89">
    <w:name w:val="Font Style89"/>
    <w:rsid w:val="00257866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90">
    <w:name w:val="Font Style90"/>
    <w:rsid w:val="00257866"/>
    <w:rPr>
      <w:rFonts w:ascii="Times New Roman" w:hAnsi="Times New Roman" w:cs="Times New Roman" w:hint="default"/>
      <w:sz w:val="34"/>
      <w:szCs w:val="34"/>
    </w:rPr>
  </w:style>
  <w:style w:type="character" w:customStyle="1" w:styleId="FontStyle91">
    <w:name w:val="Font Style91"/>
    <w:rsid w:val="0025786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93">
    <w:name w:val="Font Style93"/>
    <w:rsid w:val="0025786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94">
    <w:name w:val="Font Style94"/>
    <w:rsid w:val="00257866"/>
    <w:rPr>
      <w:rFonts w:ascii="Times New Roman" w:hAnsi="Times New Roman" w:cs="Times New Roman" w:hint="default"/>
      <w:sz w:val="16"/>
      <w:szCs w:val="16"/>
    </w:rPr>
  </w:style>
  <w:style w:type="character" w:customStyle="1" w:styleId="FontStyle95">
    <w:name w:val="Font Style95"/>
    <w:rsid w:val="00257866"/>
    <w:rPr>
      <w:rFonts w:ascii="Times New Roman" w:hAnsi="Times New Roman" w:cs="Times New Roman" w:hint="default"/>
      <w:sz w:val="12"/>
      <w:szCs w:val="12"/>
    </w:rPr>
  </w:style>
  <w:style w:type="character" w:customStyle="1" w:styleId="FontStyle96">
    <w:name w:val="Font Style96"/>
    <w:rsid w:val="00257866"/>
    <w:rPr>
      <w:rFonts w:ascii="Times New Roman" w:hAnsi="Times New Roman" w:cs="Times New Roman" w:hint="default"/>
      <w:b/>
      <w:bCs/>
      <w:w w:val="10"/>
      <w:sz w:val="40"/>
      <w:szCs w:val="40"/>
    </w:rPr>
  </w:style>
  <w:style w:type="character" w:customStyle="1" w:styleId="FontStyle97">
    <w:name w:val="Font Style97"/>
    <w:rsid w:val="00257866"/>
    <w:rPr>
      <w:rFonts w:ascii="Times New Roman" w:hAnsi="Times New Roman" w:cs="Times New Roman" w:hint="default"/>
      <w:sz w:val="36"/>
      <w:szCs w:val="36"/>
    </w:rPr>
  </w:style>
  <w:style w:type="character" w:customStyle="1" w:styleId="FontStyle98">
    <w:name w:val="Font Style98"/>
    <w:rsid w:val="00257866"/>
    <w:rPr>
      <w:rFonts w:ascii="Corbel" w:hAnsi="Corbel" w:cs="Corbel" w:hint="default"/>
      <w:i/>
      <w:iCs/>
      <w:smallCaps/>
      <w:sz w:val="28"/>
      <w:szCs w:val="28"/>
    </w:rPr>
  </w:style>
  <w:style w:type="character" w:customStyle="1" w:styleId="FontStyle99">
    <w:name w:val="Font Style99"/>
    <w:rsid w:val="00257866"/>
    <w:rPr>
      <w:rFonts w:ascii="Times New Roman" w:hAnsi="Times New Roman" w:cs="Times New Roman" w:hint="default"/>
      <w:sz w:val="14"/>
      <w:szCs w:val="14"/>
    </w:rPr>
  </w:style>
  <w:style w:type="character" w:customStyle="1" w:styleId="FontStyle100">
    <w:name w:val="Font Style100"/>
    <w:rsid w:val="00257866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51">
    <w:name w:val="Знак Знак5"/>
    <w:semiHidden/>
    <w:locked/>
    <w:rsid w:val="00257866"/>
    <w:rPr>
      <w:rFonts w:ascii="Times New Roman" w:hAnsi="Times New Roman" w:cs="Times New Roman" w:hint="default"/>
      <w:lang w:val="ru-RU" w:eastAsia="ru-RU"/>
    </w:rPr>
  </w:style>
  <w:style w:type="character" w:customStyle="1" w:styleId="140">
    <w:name w:val="Знак Знак14"/>
    <w:rsid w:val="00257866"/>
    <w:rPr>
      <w:rFonts w:ascii="Times New Roman" w:hAnsi="Times New Roman" w:cs="Times New Roman" w:hint="default"/>
      <w:sz w:val="24"/>
      <w:szCs w:val="24"/>
      <w:shd w:val="clear" w:color="auto" w:fill="FFFFFF"/>
      <w:lang w:eastAsia="ru-RU"/>
    </w:rPr>
  </w:style>
  <w:style w:type="character" w:customStyle="1" w:styleId="WW8Num11z0">
    <w:name w:val="WW8Num11z0"/>
    <w:rsid w:val="00257866"/>
    <w:rPr>
      <w:rFonts w:ascii="Symbol" w:hAnsi="Symbol" w:hint="default"/>
    </w:rPr>
  </w:style>
  <w:style w:type="character" w:customStyle="1" w:styleId="a40">
    <w:name w:val="a4"/>
    <w:rsid w:val="00257866"/>
    <w:rPr>
      <w:rFonts w:ascii="Times New Roman" w:hAnsi="Times New Roman" w:cs="Times New Roman" w:hint="default"/>
    </w:rPr>
  </w:style>
  <w:style w:type="character" w:customStyle="1" w:styleId="270">
    <w:name w:val="Знак Знак27"/>
    <w:rsid w:val="00257866"/>
    <w:rPr>
      <w:color w:val="000000"/>
      <w:spacing w:val="3"/>
      <w:sz w:val="24"/>
      <w:szCs w:val="24"/>
      <w:shd w:val="clear" w:color="auto" w:fill="FFFFFF"/>
    </w:rPr>
  </w:style>
  <w:style w:type="character" w:customStyle="1" w:styleId="260">
    <w:name w:val="Знак Знак26"/>
    <w:rsid w:val="00257866"/>
    <w:rPr>
      <w:i/>
      <w:iCs/>
      <w:color w:val="FF00FF"/>
      <w:shd w:val="clear" w:color="auto" w:fill="FFFFFF"/>
    </w:rPr>
  </w:style>
  <w:style w:type="character" w:customStyle="1" w:styleId="18">
    <w:name w:val="Знак Знак18"/>
    <w:rsid w:val="00257866"/>
    <w:rPr>
      <w:color w:val="FF00FF"/>
      <w:spacing w:val="2"/>
      <w:sz w:val="24"/>
      <w:szCs w:val="24"/>
      <w:shd w:val="clear" w:color="auto" w:fill="FFFFFF"/>
    </w:rPr>
  </w:style>
  <w:style w:type="character" w:customStyle="1" w:styleId="apple-style-span">
    <w:name w:val="apple-style-span"/>
    <w:rsid w:val="00257866"/>
  </w:style>
  <w:style w:type="character" w:customStyle="1" w:styleId="apple-converted-space">
    <w:name w:val="apple-converted-space"/>
    <w:rsid w:val="00257866"/>
  </w:style>
  <w:style w:type="character" w:customStyle="1" w:styleId="iceouttxt5">
    <w:name w:val="iceouttxt5"/>
    <w:rsid w:val="00257866"/>
    <w:rPr>
      <w:rFonts w:ascii="Arial" w:hAnsi="Arial" w:cs="Arial" w:hint="default"/>
      <w:color w:val="666666"/>
      <w:sz w:val="17"/>
      <w:szCs w:val="17"/>
    </w:rPr>
  </w:style>
  <w:style w:type="character" w:customStyle="1" w:styleId="header-user-name">
    <w:name w:val="header-user-name"/>
    <w:rsid w:val="00257866"/>
  </w:style>
  <w:style w:type="paragraph" w:customStyle="1" w:styleId="afff5">
    <w:name w:val="Вертикальный отступ"/>
    <w:basedOn w:val="a"/>
    <w:rsid w:val="002578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17">
    <w:name w:val="Основной текст + Курсив1"/>
    <w:uiPriority w:val="99"/>
    <w:rsid w:val="00257866"/>
    <w:rPr>
      <w:rFonts w:ascii="Times New Roman" w:hAnsi="Times New Roman"/>
      <w:i/>
      <w:noProof/>
      <w:spacing w:val="0"/>
      <w:sz w:val="21"/>
    </w:rPr>
  </w:style>
  <w:style w:type="paragraph" w:customStyle="1" w:styleId="sdfootnote-western">
    <w:name w:val="sdfootnote-western"/>
    <w:basedOn w:val="a"/>
    <w:rsid w:val="00257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ent-txt">
    <w:name w:val="content-txt"/>
    <w:uiPriority w:val="99"/>
    <w:rsid w:val="00257866"/>
  </w:style>
  <w:style w:type="character" w:customStyle="1" w:styleId="19">
    <w:name w:val="Основной текст с отступом Знак1"/>
    <w:uiPriority w:val="99"/>
    <w:semiHidden/>
    <w:rsid w:val="00257866"/>
    <w:rPr>
      <w:rFonts w:ascii="Times New Roman" w:eastAsia="Times New Roman" w:hAnsi="Times New Roman"/>
      <w:sz w:val="24"/>
      <w:szCs w:val="24"/>
    </w:rPr>
  </w:style>
  <w:style w:type="character" w:customStyle="1" w:styleId="311">
    <w:name w:val="Основной текст с отступом 3 Знак1"/>
    <w:uiPriority w:val="99"/>
    <w:semiHidden/>
    <w:rsid w:val="00257866"/>
    <w:rPr>
      <w:rFonts w:ascii="Times New Roman" w:eastAsia="Times New Roman" w:hAnsi="Times New Roman"/>
      <w:sz w:val="16"/>
      <w:szCs w:val="16"/>
    </w:rPr>
  </w:style>
  <w:style w:type="character" w:customStyle="1" w:styleId="211">
    <w:name w:val="Основной текст 2 Знак1"/>
    <w:uiPriority w:val="99"/>
    <w:semiHidden/>
    <w:rsid w:val="00257866"/>
    <w:rPr>
      <w:rFonts w:ascii="Times New Roman" w:eastAsia="Times New Roman" w:hAnsi="Times New Roman"/>
      <w:sz w:val="24"/>
      <w:szCs w:val="24"/>
    </w:rPr>
  </w:style>
  <w:style w:type="character" w:customStyle="1" w:styleId="1a">
    <w:name w:val="Текст Знак1"/>
    <w:uiPriority w:val="99"/>
    <w:semiHidden/>
    <w:rsid w:val="00257866"/>
    <w:rPr>
      <w:rFonts w:ascii="Consolas" w:eastAsia="Times New Roman" w:hAnsi="Consolas" w:cs="Consolas"/>
      <w:sz w:val="21"/>
      <w:szCs w:val="21"/>
    </w:rPr>
  </w:style>
  <w:style w:type="character" w:customStyle="1" w:styleId="HTML10">
    <w:name w:val="Адрес HTML Знак1"/>
    <w:uiPriority w:val="99"/>
    <w:semiHidden/>
    <w:rsid w:val="0025786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afff6">
    <w:name w:val="Основной текст + Не полужирный"/>
    <w:rsid w:val="002578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75pt">
    <w:name w:val="Основной текст + 7;5 pt;Не полужирный"/>
    <w:rsid w:val="002578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customStyle="1" w:styleId="Style2a">
    <w:name w:val="Style 2"/>
    <w:basedOn w:val="a"/>
    <w:uiPriority w:val="99"/>
    <w:rsid w:val="00257866"/>
    <w:pPr>
      <w:widowControl w:val="0"/>
      <w:autoSpaceDE w:val="0"/>
      <w:autoSpaceDN w:val="0"/>
      <w:spacing w:after="0" w:line="240" w:lineRule="auto"/>
      <w:ind w:left="108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a">
    <w:name w:val="Style 1"/>
    <w:basedOn w:val="a"/>
    <w:uiPriority w:val="99"/>
    <w:rsid w:val="00257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257866"/>
    <w:rPr>
      <w:sz w:val="20"/>
      <w:szCs w:val="20"/>
    </w:rPr>
  </w:style>
  <w:style w:type="character" w:customStyle="1" w:styleId="CharacterStyle1">
    <w:name w:val="Character Style 1"/>
    <w:uiPriority w:val="99"/>
    <w:rsid w:val="00257866"/>
    <w:rPr>
      <w:rFonts w:ascii="Verdana" w:hAnsi="Verdana" w:cs="Verdana" w:hint="default"/>
      <w:sz w:val="20"/>
      <w:szCs w:val="20"/>
    </w:rPr>
  </w:style>
  <w:style w:type="character" w:customStyle="1" w:styleId="FontStyle37">
    <w:name w:val="Font Style37"/>
    <w:uiPriority w:val="99"/>
    <w:rsid w:val="00257866"/>
    <w:rPr>
      <w:rFonts w:ascii="Times New Roman" w:hAnsi="Times New Roman"/>
      <w:sz w:val="26"/>
    </w:rPr>
  </w:style>
  <w:style w:type="character" w:styleId="afff7">
    <w:name w:val="line number"/>
    <w:uiPriority w:val="99"/>
    <w:unhideWhenUsed/>
    <w:rsid w:val="00257866"/>
    <w:rPr>
      <w:rFonts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257866"/>
  </w:style>
  <w:style w:type="table" w:customStyle="1" w:styleId="1c">
    <w:name w:val="Сетка таблицы1"/>
    <w:basedOn w:val="a1"/>
    <w:next w:val="affa"/>
    <w:rsid w:val="00257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d">
    <w:name w:val="Заголовок №1_"/>
    <w:link w:val="1e"/>
    <w:rsid w:val="00257866"/>
    <w:rPr>
      <w:b/>
      <w:bCs/>
      <w:spacing w:val="4"/>
      <w:shd w:val="clear" w:color="auto" w:fill="FFFFFF"/>
    </w:rPr>
  </w:style>
  <w:style w:type="paragraph" w:customStyle="1" w:styleId="1e">
    <w:name w:val="Заголовок №1"/>
    <w:basedOn w:val="a"/>
    <w:link w:val="1d"/>
    <w:rsid w:val="00257866"/>
    <w:pPr>
      <w:widowControl w:val="0"/>
      <w:shd w:val="clear" w:color="auto" w:fill="FFFFFF"/>
      <w:spacing w:before="60" w:after="0" w:line="322" w:lineRule="exact"/>
      <w:outlineLvl w:val="0"/>
    </w:pPr>
    <w:rPr>
      <w:b/>
      <w:bCs/>
      <w:spacing w:val="4"/>
    </w:rPr>
  </w:style>
  <w:style w:type="paragraph" w:customStyle="1" w:styleId="caaieiaie1">
    <w:name w:val="caaieiaie 1"/>
    <w:basedOn w:val="a"/>
    <w:next w:val="a"/>
    <w:rsid w:val="00257866"/>
    <w:pPr>
      <w:keepNext/>
      <w:framePr w:w="4125" w:h="2950" w:hSpace="180" w:wrap="auto" w:vAnchor="text" w:hAnchor="page" w:x="1153" w:y="1311"/>
      <w:spacing w:before="1" w:after="57" w:line="240" w:lineRule="auto"/>
      <w:ind w:left="1" w:right="1" w:firstLine="1"/>
      <w:jc w:val="center"/>
    </w:pPr>
    <w:rPr>
      <w:rFonts w:ascii="SchoolBook" w:eastAsia="Times New Roman" w:hAnsi="SchoolBook" w:cs="Times New Roman"/>
      <w:b/>
      <w:color w:val="000000"/>
      <w:spacing w:val="15"/>
      <w:sz w:val="26"/>
      <w:szCs w:val="20"/>
    </w:rPr>
  </w:style>
  <w:style w:type="paragraph" w:customStyle="1" w:styleId="afff8">
    <w:name w:val="Готовый"/>
    <w:basedOn w:val="a"/>
    <w:rsid w:val="0025786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d">
    <w:name w:val="Обычный (веб) Знак"/>
    <w:aliases w:val="Обычный (Web) Знак"/>
    <w:link w:val="afc"/>
    <w:rsid w:val="00695D4F"/>
    <w:rPr>
      <w:rFonts w:ascii="Arial" w:eastAsia="Times New Roman" w:hAnsi="Arial" w:cs="Arial"/>
      <w:color w:val="332E2D"/>
      <w:spacing w:val="2"/>
      <w:sz w:val="24"/>
      <w:szCs w:val="24"/>
    </w:rPr>
  </w:style>
  <w:style w:type="paragraph" w:customStyle="1" w:styleId="212">
    <w:name w:val="Основной текст с отступом 21"/>
    <w:basedOn w:val="a"/>
    <w:uiPriority w:val="99"/>
    <w:rsid w:val="0039390C"/>
    <w:pPr>
      <w:suppressAutoHyphens/>
      <w:spacing w:after="120" w:line="480" w:lineRule="auto"/>
      <w:ind w:left="283"/>
    </w:pPr>
    <w:rPr>
      <w:rFonts w:ascii="Cambria" w:eastAsia="Times New Roman" w:hAnsi="Cambria" w:cs="Cambri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CDA3585F8D10BB0265DE2D7C0B3DD696729FE2CB625706BF95015F3BB8170752E2D3B564DDB4DF187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13</Pages>
  <Words>4284</Words>
  <Characters>24422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Slavko</cp:lastModifiedBy>
  <cp:revision>57</cp:revision>
  <cp:lastPrinted>2019-04-04T07:42:00Z</cp:lastPrinted>
  <dcterms:created xsi:type="dcterms:W3CDTF">2019-03-05T06:46:00Z</dcterms:created>
  <dcterms:modified xsi:type="dcterms:W3CDTF">2019-07-19T02:06:00Z</dcterms:modified>
</cp:coreProperties>
</file>