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F60" w:rsidRDefault="00CA7F60" w:rsidP="00CA7F60">
      <w:pPr>
        <w:pStyle w:val="a3"/>
        <w:jc w:val="center"/>
      </w:pPr>
      <w:r>
        <w:rPr>
          <w:rStyle w:val="a4"/>
          <w:sz w:val="21"/>
          <w:szCs w:val="21"/>
        </w:rPr>
        <w:t>СОВЕТ ДЕПУТАТОВ   МИЧУРИНСКОГО СЕЛЬСОВЕТА   </w:t>
      </w:r>
    </w:p>
    <w:p w:rsidR="00CA7F60" w:rsidRDefault="00CA7F60" w:rsidP="00CA7F60">
      <w:pPr>
        <w:pStyle w:val="a3"/>
        <w:jc w:val="center"/>
      </w:pPr>
      <w:r>
        <w:rPr>
          <w:rStyle w:val="a4"/>
          <w:sz w:val="21"/>
          <w:szCs w:val="21"/>
        </w:rPr>
        <w:t xml:space="preserve">НОВОСИБИРСКОГО РАЙОНА </w:t>
      </w:r>
    </w:p>
    <w:p w:rsidR="00CA7F60" w:rsidRDefault="00CA7F60" w:rsidP="00CA7F60">
      <w:pPr>
        <w:pStyle w:val="a3"/>
        <w:jc w:val="center"/>
      </w:pPr>
      <w:r>
        <w:rPr>
          <w:rStyle w:val="a4"/>
          <w:sz w:val="21"/>
          <w:szCs w:val="21"/>
        </w:rPr>
        <w:t>НОВОСИБИРСКОЙ ОБЛАСТИ</w:t>
      </w:r>
    </w:p>
    <w:p w:rsidR="00CA7F60" w:rsidRDefault="00CA7F60" w:rsidP="00CA7F60">
      <w:pPr>
        <w:pStyle w:val="a3"/>
        <w:jc w:val="center"/>
      </w:pPr>
      <w:r>
        <w:rPr>
          <w:rStyle w:val="a4"/>
          <w:sz w:val="21"/>
          <w:szCs w:val="21"/>
        </w:rPr>
        <w:t>5 СОЗЫВ</w:t>
      </w:r>
    </w:p>
    <w:p w:rsidR="00CA7F60" w:rsidRDefault="00CA7F60" w:rsidP="00CA7F60">
      <w:pPr>
        <w:pStyle w:val="a3"/>
        <w:jc w:val="center"/>
      </w:pPr>
      <w:proofErr w:type="gramStart"/>
      <w:r>
        <w:rPr>
          <w:rStyle w:val="a4"/>
          <w:sz w:val="21"/>
          <w:szCs w:val="21"/>
        </w:rPr>
        <w:t>Р</w:t>
      </w:r>
      <w:proofErr w:type="gramEnd"/>
      <w:r>
        <w:rPr>
          <w:rStyle w:val="a4"/>
          <w:sz w:val="21"/>
          <w:szCs w:val="21"/>
        </w:rPr>
        <w:t xml:space="preserve"> Е Ш Е Н И Е</w:t>
      </w:r>
    </w:p>
    <w:p w:rsidR="00CA7F60" w:rsidRDefault="00CA7F60" w:rsidP="00CA7F60">
      <w:pPr>
        <w:pStyle w:val="a3"/>
        <w:jc w:val="center"/>
      </w:pPr>
      <w:r>
        <w:rPr>
          <w:sz w:val="21"/>
          <w:szCs w:val="21"/>
        </w:rPr>
        <w:t>6-ой сессии Совета</w:t>
      </w:r>
    </w:p>
    <w:p w:rsidR="00CA7F60" w:rsidRDefault="00CA7F60" w:rsidP="00CA7F60">
      <w:pPr>
        <w:pStyle w:val="a3"/>
        <w:jc w:val="center"/>
      </w:pPr>
      <w:bookmarkStart w:id="0" w:name="_GoBack"/>
      <w:r>
        <w:rPr>
          <w:sz w:val="21"/>
          <w:szCs w:val="21"/>
        </w:rPr>
        <w:t>22.09.2016 г.                                    п. Мичуринский                                                                № 2</w:t>
      </w:r>
    </w:p>
    <w:bookmarkEnd w:id="0"/>
    <w:p w:rsidR="00CA7F60" w:rsidRDefault="00CA7F60" w:rsidP="00CA7F60">
      <w:pPr>
        <w:pStyle w:val="a3"/>
        <w:jc w:val="center"/>
      </w:pPr>
      <w:r>
        <w:rPr>
          <w:sz w:val="21"/>
          <w:szCs w:val="21"/>
        </w:rPr>
        <w:t> </w:t>
      </w:r>
      <w:r>
        <w:rPr>
          <w:rStyle w:val="a4"/>
          <w:sz w:val="21"/>
          <w:szCs w:val="21"/>
        </w:rPr>
        <w:t>О рассмотрении  требования прокуратуры  Новосибирского района Новосибирской области на решение сессии Совета депутатов от 28.04.2016г. №4 «Об утверждении Положения о порядке предоставления лицами, замещающими муниципальные должности Мичуринского сельсовета Новосибирского района Новосибирской области сведений о доходах, расходах, об имуществе и обязательствах имущественного характера».</w:t>
      </w:r>
    </w:p>
    <w:p w:rsidR="00CA7F60" w:rsidRDefault="00CA7F60" w:rsidP="00CA7F60">
      <w:pPr>
        <w:pStyle w:val="a3"/>
      </w:pPr>
      <w:r>
        <w:rPr>
          <w:sz w:val="21"/>
          <w:szCs w:val="21"/>
        </w:rPr>
        <w:t xml:space="preserve">            </w:t>
      </w:r>
      <w:proofErr w:type="gramStart"/>
      <w:r>
        <w:rPr>
          <w:sz w:val="21"/>
          <w:szCs w:val="21"/>
        </w:rPr>
        <w:t>Рассмотрев  требование прокуратуры  Новосибирского района Новосибирской области № 2-38-2016 (вход. №1454 от 08.09.2016г) на решение сессии Совета депутатов от 28.04.2016г. №4 «Об утверждении Положения о порядке предоставления лицами, замещающими муниципальные должности Мичуринского сельсовета Новосибирского района Новосибирской области сведений о доходах, расходах, об имуществе и обязательствах имущественного характера» и в соответствии с Федеральным законом от 06.10.2003 г. № 131-ФЗ   «Об общих</w:t>
      </w:r>
      <w:proofErr w:type="gramEnd"/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принципах организации местного самоуправления в Российской Федерации», Федеральным законом от 25.12.2008 г. № 273-ФЗ «О противодействии коррупции», Уставом Мичуринского сельсовета Новосибирского района Новосибирской области, Совет депутатов  Мичуринского сельсовета Новосибирского района Новосибирской области</w:t>
      </w:r>
      <w:proofErr w:type="gramEnd"/>
    </w:p>
    <w:p w:rsidR="00CA7F60" w:rsidRDefault="00CA7F60" w:rsidP="00CA7F60">
      <w:pPr>
        <w:pStyle w:val="a3"/>
      </w:pPr>
      <w:r>
        <w:rPr>
          <w:rStyle w:val="a4"/>
          <w:sz w:val="21"/>
          <w:szCs w:val="21"/>
        </w:rPr>
        <w:t>РЕШИЛ:</w:t>
      </w:r>
    </w:p>
    <w:p w:rsidR="00CA7F60" w:rsidRDefault="00CA7F60" w:rsidP="00CA7F60">
      <w:pPr>
        <w:pStyle w:val="a3"/>
      </w:pPr>
      <w:r>
        <w:rPr>
          <w:sz w:val="21"/>
          <w:szCs w:val="21"/>
        </w:rPr>
        <w:t>1. Внести изменения в Положение о порядке  предоставлении лицами, замещающими муниципальные должности Мичуринского сельсовета Новосибирского района Новосибирской области, сведений о доходах, расходах, об имуществе и обязательствах имущественного характера дополнив часть 4  пунктом 3 следующего содержания:</w:t>
      </w:r>
    </w:p>
    <w:p w:rsidR="00CA7F60" w:rsidRDefault="00CA7F60" w:rsidP="00CA7F60">
      <w:pPr>
        <w:pStyle w:val="a3"/>
      </w:pPr>
      <w:proofErr w:type="gramStart"/>
      <w:r>
        <w:rPr>
          <w:rStyle w:val="a4"/>
          <w:sz w:val="21"/>
          <w:szCs w:val="21"/>
        </w:rPr>
        <w:t>«3)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предоставления сведений (далее – отчетный период), если общая</w:t>
      </w:r>
      <w:proofErr w:type="gramEnd"/>
      <w:r>
        <w:rPr>
          <w:rStyle w:val="a4"/>
          <w:sz w:val="21"/>
          <w:szCs w:val="21"/>
        </w:rPr>
        <w:t xml:space="preserve">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сделки».</w:t>
      </w:r>
    </w:p>
    <w:p w:rsidR="00CA7F60" w:rsidRDefault="00CA7F60" w:rsidP="00CA7F60">
      <w:pPr>
        <w:pStyle w:val="a3"/>
      </w:pPr>
      <w:r>
        <w:rPr>
          <w:sz w:val="21"/>
          <w:szCs w:val="21"/>
        </w:rPr>
        <w:t>2. Опубликовать настоящее решение в газете «</w:t>
      </w:r>
      <w:proofErr w:type="gramStart"/>
      <w:r>
        <w:rPr>
          <w:sz w:val="21"/>
          <w:szCs w:val="21"/>
        </w:rPr>
        <w:t>Приобская</w:t>
      </w:r>
      <w:proofErr w:type="gramEnd"/>
      <w:r>
        <w:rPr>
          <w:sz w:val="21"/>
          <w:szCs w:val="21"/>
        </w:rPr>
        <w:t xml:space="preserve"> правда».</w:t>
      </w:r>
    </w:p>
    <w:p w:rsidR="00CA7F60" w:rsidRDefault="00CA7F60" w:rsidP="00CA7F60">
      <w:pPr>
        <w:pStyle w:val="a3"/>
      </w:pPr>
      <w:r>
        <w:rPr>
          <w:sz w:val="21"/>
          <w:szCs w:val="21"/>
        </w:rPr>
        <w:t>3. Настоящее решение вступает в силу со дня опубликования.</w:t>
      </w:r>
    </w:p>
    <w:p w:rsidR="00CA7F60" w:rsidRDefault="00CA7F60" w:rsidP="00CA7F60">
      <w:pPr>
        <w:pStyle w:val="a3"/>
      </w:pPr>
      <w:r>
        <w:rPr>
          <w:sz w:val="21"/>
          <w:szCs w:val="21"/>
        </w:rPr>
        <w:t> И.О. Главы Мичуринского сельсовета                                Н.А. Кривошапкина</w:t>
      </w:r>
    </w:p>
    <w:p w:rsidR="00CA7F60" w:rsidRDefault="00CA7F60" w:rsidP="00CA7F60">
      <w:pPr>
        <w:pStyle w:val="a3"/>
      </w:pPr>
      <w:r>
        <w:rPr>
          <w:sz w:val="21"/>
          <w:szCs w:val="21"/>
        </w:rPr>
        <w:t>Председатель Совета депутатов                                            Л.И. Гончарова</w:t>
      </w:r>
    </w:p>
    <w:p w:rsidR="004268F7" w:rsidRDefault="004268F7"/>
    <w:sectPr w:rsidR="00426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F60"/>
    <w:rsid w:val="004268F7"/>
    <w:rsid w:val="00CA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7F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7F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2018-08-29T02:20:00Z</dcterms:created>
  <dcterms:modified xsi:type="dcterms:W3CDTF">2018-08-29T02:20:00Z</dcterms:modified>
</cp:coreProperties>
</file>