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DE1" w:rsidRPr="00CC0DE1" w:rsidRDefault="00CC0DE1" w:rsidP="00CC0DE1">
      <w:pPr>
        <w:shd w:val="clear" w:color="auto" w:fill="FFFFFF"/>
        <w:spacing w:after="168" w:line="240" w:lineRule="auto"/>
        <w:jc w:val="center"/>
        <w:outlineLvl w:val="0"/>
        <w:rPr>
          <w:rFonts w:ascii="Arial" w:eastAsia="Times New Roman" w:hAnsi="Arial" w:cs="Arial"/>
          <w:color w:val="FF0000"/>
          <w:kern w:val="36"/>
          <w:sz w:val="65"/>
          <w:szCs w:val="65"/>
          <w:lang w:eastAsia="ru-RU"/>
        </w:rPr>
      </w:pPr>
      <w:r w:rsidRPr="00CC0DE1">
        <w:rPr>
          <w:rFonts w:ascii="Arial" w:eastAsia="Times New Roman" w:hAnsi="Arial" w:cs="Arial"/>
          <w:color w:val="FF0000"/>
          <w:kern w:val="36"/>
          <w:sz w:val="65"/>
          <w:szCs w:val="65"/>
          <w:lang w:eastAsia="ru-RU"/>
        </w:rPr>
        <w:t>Памятка по безопасному пользованию газом в быту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Природный газ (метан) — бесцветный, не токсичный газ, поэтому в случае утечки его из газопровода в помещениях может образоваться </w:t>
      </w:r>
      <w:proofErr w:type="spellStart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газовоздушная</w:t>
      </w:r>
      <w:proofErr w:type="spellEnd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смесь, которое остается незамеченной.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b/>
          <w:bCs/>
          <w:color w:val="00B050"/>
          <w:sz w:val="24"/>
          <w:szCs w:val="24"/>
          <w:lang w:eastAsia="ru-RU"/>
        </w:rPr>
        <w:t>Для безопасного использования газа в быту необходимо учитывать его природные свойства и соблюдать следующие правила: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 При обнаружении запаха газа в помещении необходимо немедленно перекрыть краны на </w:t>
      </w:r>
      <w:proofErr w:type="spellStart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опуске</w:t>
      </w:r>
      <w:proofErr w:type="spellEnd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 приборам и на приборах, открыть окно и двери, создать сквозняк, вызвать аварийные службу по телефону </w:t>
      </w:r>
      <w:r w:rsidRPr="00CC0DE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104</w:t>
      </w: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Не зажигать огня, не курить, не включать электроосвещение и электроприборы, не пользоваться </w:t>
      </w:r>
      <w:proofErr w:type="spellStart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электрозвонками</w:t>
      </w:r>
      <w:proofErr w:type="spellEnd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принять меры по удалению людей из загазованной зоны.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 Во время работы газовой плиты форточка должна быть открытой. При недостаточном поступлении свежего воздуха газ сгорает не полностью и выделяется угарный газ. Угарный газ — это продукт неполного сгорания метана. Не имеет цвета и запаха, очень </w:t>
      </w:r>
      <w:proofErr w:type="gramStart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ядовитый</w:t>
      </w:r>
      <w:proofErr w:type="gramEnd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При содержании 10% угарного газа от объема помещения человеку достаточно сделать несколько вдохов и наступает смерть. Признаки выделения угарного газа: появление в пламени желтого, оранжевого, красного оттенка и копоти на посуде.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 При случае неисправности газового оборудования или для профилактического осмотра газовых приборов необходимо вызывать работников эксплуатационной газовой службы по </w:t>
      </w:r>
      <w:r w:rsidRPr="00CC0DE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телефону 104</w:t>
      </w: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 Необходимо следить за нормальной работой дымоходов и вентиляции, проверять тягу до включения и во время работы газовых отопительных котлов.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 К началу отопительного сезона абонент должен получить акт о состоянии дымоходов у Противопожарной службы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 Пройти инструктаж по безопасному пользованию природным газом у контролеров эксплуатационной газовой службы, иметь на руках инструкции (памятка) по эксплуатации газовых приборов и строго соблюдать их.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Абонентам запрещено: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 Производить самовольную газификацию дома или квартиры, перестановку, замену и ремонт газовых приборов;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 Осуществлять перепланировку помещения, где установлены газовые приборы, без согласования с соответствующими организациями;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 Вносить изменения в конструкцию газовых приборов. Изменять устройства дымовых и вентиляционных систем. Заклеивать вентиляционные каналы, замуровывать или заклеивать «карманы» и люки, предназначенные для чистки дымоходов;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 Пользоваться газом при неисправности газовых приборах, автоматике и газовых баллонах, особенно при обнаружении утечки газа;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 Оставлять работающие газовые приборы без присмотра (кроме приборов, рассчитанных на непрерывную работу и имеющих для этого соответствующую автоматику);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6. Допускать к использованию газовых приборов детей дошкольного возраста. А также лиц, не контролирующих свои действия и не знающих правил пользования этими приборами.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 Использовать газовую плиту для отопления помещения, во избежание отравления угарным газом.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 Пользоваться отопительными котлами по истечении срока действия акта на дымоходы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 Применять открытый огонь для обнаружения утечек газа (с этой целью используются мыльная эмульсия или специальные приборы).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C0DE1" w:rsidRPr="00CC0DE1" w:rsidRDefault="00CC0DE1" w:rsidP="00CC0DE1">
      <w:pPr>
        <w:shd w:val="clear" w:color="auto" w:fill="FFFFFF"/>
        <w:spacing w:after="168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proofErr w:type="gramStart"/>
      <w:r w:rsidRPr="00CC0DE1">
        <w:rPr>
          <w:rFonts w:ascii="Arial" w:eastAsia="Times New Roman" w:hAnsi="Arial" w:cs="Arial"/>
          <w:b/>
          <w:bCs/>
          <w:color w:val="FF0000"/>
          <w:sz w:val="24"/>
          <w:szCs w:val="24"/>
          <w:u w:val="single"/>
          <w:lang w:eastAsia="ru-RU"/>
        </w:rPr>
        <w:t>П</w:t>
      </w:r>
      <w:proofErr w:type="gramEnd"/>
      <w:r w:rsidRPr="00CC0DE1">
        <w:rPr>
          <w:rFonts w:ascii="Arial" w:eastAsia="Times New Roman" w:hAnsi="Arial" w:cs="Arial"/>
          <w:b/>
          <w:bCs/>
          <w:color w:val="FF0000"/>
          <w:sz w:val="24"/>
          <w:szCs w:val="24"/>
          <w:u w:val="single"/>
          <w:lang w:eastAsia="ru-RU"/>
        </w:rPr>
        <w:t> О М Н И Т Е!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Запах газа возникает при утечке в помещение. При воспламенении </w:t>
      </w:r>
      <w:proofErr w:type="spellStart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газовоздушной</w:t>
      </w:r>
      <w:proofErr w:type="spellEnd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смеси возможны взрыв и пожар.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C0DE1" w:rsidRPr="00CC0DE1" w:rsidRDefault="00CC0DE1" w:rsidP="00CC0DE1">
      <w:pPr>
        <w:shd w:val="clear" w:color="auto" w:fill="FFFFFF"/>
        <w:spacing w:after="168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b/>
          <w:bCs/>
          <w:color w:val="FF0000"/>
          <w:sz w:val="24"/>
          <w:szCs w:val="24"/>
          <w:u w:val="single"/>
          <w:lang w:eastAsia="ru-RU"/>
        </w:rPr>
        <w:t>При появлении запаха газа необходимо</w:t>
      </w:r>
      <w:r w:rsidRPr="00CC0DE1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: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закрыть все краны у газовых приборов и на вводном газопроводе;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открыть окна и двери, проветрить помещения;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вызвать аварийную службу газового хозяйства по телефону </w:t>
      </w:r>
      <w:r w:rsidRPr="00CC0DE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104</w:t>
      </w: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b/>
          <w:bCs/>
          <w:color w:val="FF0000"/>
          <w:sz w:val="24"/>
          <w:szCs w:val="24"/>
          <w:u w:val="single"/>
          <w:lang w:eastAsia="ru-RU"/>
        </w:rPr>
        <w:t>До устранения утечки газа нельзя</w:t>
      </w:r>
      <w:r w:rsidRPr="00CC0DE1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: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зажигать огонь, курить;</w:t>
      </w:r>
    </w:p>
    <w:p w:rsidR="00CC0DE1" w:rsidRPr="00CC0DE1" w:rsidRDefault="00CC0DE1" w:rsidP="00CC0DE1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включать и выключать электроприборы, электроосвещение и </w:t>
      </w:r>
      <w:proofErr w:type="spellStart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электрозвонки</w:t>
      </w:r>
      <w:proofErr w:type="spellEnd"/>
      <w:r w:rsidRPr="00CC0D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пользоваться внутриквартирным телефоном.</w:t>
      </w:r>
    </w:p>
    <w:p w:rsidR="00CC0DE1" w:rsidRPr="00CC0DE1" w:rsidRDefault="00CC0DE1" w:rsidP="00CC0DE1">
      <w:pPr>
        <w:shd w:val="clear" w:color="auto" w:fill="FFFFFF"/>
        <w:spacing w:after="168" w:line="240" w:lineRule="auto"/>
        <w:jc w:val="center"/>
        <w:rPr>
          <w:rFonts w:ascii="Arial" w:eastAsia="Times New Roman" w:hAnsi="Arial" w:cs="Arial"/>
          <w:color w:val="FF0000"/>
          <w:sz w:val="44"/>
          <w:szCs w:val="44"/>
          <w:lang w:eastAsia="ru-RU"/>
        </w:rPr>
      </w:pPr>
      <w:r w:rsidRPr="00CC0DE1">
        <w:rPr>
          <w:rFonts w:ascii="Arial" w:eastAsia="Times New Roman" w:hAnsi="Arial" w:cs="Arial"/>
          <w:b/>
          <w:bCs/>
          <w:color w:val="FF0000"/>
          <w:sz w:val="44"/>
          <w:szCs w:val="44"/>
          <w:u w:val="single"/>
          <w:lang w:eastAsia="ru-RU"/>
        </w:rPr>
        <w:t>В Н И М А Н И Е!</w:t>
      </w:r>
    </w:p>
    <w:p w:rsidR="00CC0DE1" w:rsidRPr="00CC0DE1" w:rsidRDefault="00CC0DE1" w:rsidP="00CC0DE1">
      <w:pPr>
        <w:shd w:val="clear" w:color="auto" w:fill="FFFFFF"/>
        <w:spacing w:after="168" w:line="240" w:lineRule="auto"/>
        <w:jc w:val="center"/>
        <w:rPr>
          <w:rFonts w:ascii="Arial" w:eastAsia="Times New Roman" w:hAnsi="Arial" w:cs="Arial"/>
          <w:color w:val="FF0000"/>
          <w:sz w:val="44"/>
          <w:szCs w:val="44"/>
          <w:lang w:eastAsia="ru-RU"/>
        </w:rPr>
      </w:pPr>
    </w:p>
    <w:p w:rsidR="00CC0DE1" w:rsidRPr="00CC0DE1" w:rsidRDefault="00CC0DE1" w:rsidP="00CC0DE1">
      <w:pPr>
        <w:shd w:val="clear" w:color="auto" w:fill="FFFFFF"/>
        <w:spacing w:after="168" w:line="240" w:lineRule="auto"/>
        <w:jc w:val="center"/>
        <w:rPr>
          <w:rFonts w:ascii="Arial" w:eastAsia="Times New Roman" w:hAnsi="Arial" w:cs="Arial"/>
          <w:color w:val="FF0000"/>
          <w:sz w:val="44"/>
          <w:szCs w:val="44"/>
          <w:lang w:eastAsia="ru-RU"/>
        </w:rPr>
      </w:pPr>
      <w:r w:rsidRPr="00CC0DE1">
        <w:rPr>
          <w:rFonts w:ascii="Arial" w:eastAsia="Times New Roman" w:hAnsi="Arial" w:cs="Arial"/>
          <w:b/>
          <w:bCs/>
          <w:color w:val="FF0000"/>
          <w:sz w:val="44"/>
          <w:szCs w:val="44"/>
          <w:lang w:eastAsia="ru-RU"/>
        </w:rPr>
        <w:t>Несоблюдение Правил безопасности при пользовании газом вызывает О </w:t>
      </w:r>
      <w:proofErr w:type="gramStart"/>
      <w:r w:rsidRPr="00CC0DE1">
        <w:rPr>
          <w:rFonts w:ascii="Arial" w:eastAsia="Times New Roman" w:hAnsi="Arial" w:cs="Arial"/>
          <w:b/>
          <w:bCs/>
          <w:color w:val="FF0000"/>
          <w:sz w:val="44"/>
          <w:szCs w:val="44"/>
          <w:lang w:eastAsia="ru-RU"/>
        </w:rPr>
        <w:t>П</w:t>
      </w:r>
      <w:proofErr w:type="gramEnd"/>
      <w:r w:rsidRPr="00CC0DE1">
        <w:rPr>
          <w:rFonts w:ascii="Arial" w:eastAsia="Times New Roman" w:hAnsi="Arial" w:cs="Arial"/>
          <w:b/>
          <w:bCs/>
          <w:color w:val="FF0000"/>
          <w:sz w:val="44"/>
          <w:szCs w:val="44"/>
          <w:lang w:eastAsia="ru-RU"/>
        </w:rPr>
        <w:t> А С Н О С Т Ь для жизни!</w:t>
      </w:r>
    </w:p>
    <w:p w:rsidR="00CC0DE1" w:rsidRPr="00CC0DE1" w:rsidRDefault="00CC0DE1" w:rsidP="00CC0DE1">
      <w:pPr>
        <w:shd w:val="clear" w:color="auto" w:fill="FFFFFF"/>
        <w:spacing w:after="168" w:line="240" w:lineRule="auto"/>
        <w:jc w:val="center"/>
        <w:rPr>
          <w:rFonts w:ascii="Arial" w:eastAsia="Times New Roman" w:hAnsi="Arial" w:cs="Arial"/>
          <w:color w:val="FF0000"/>
          <w:sz w:val="44"/>
          <w:szCs w:val="44"/>
          <w:lang w:eastAsia="ru-RU"/>
        </w:rPr>
      </w:pPr>
      <w:proofErr w:type="gramStart"/>
      <w:r w:rsidRPr="00CC0DE1">
        <w:rPr>
          <w:rFonts w:ascii="Arial" w:eastAsia="Times New Roman" w:hAnsi="Arial" w:cs="Arial"/>
          <w:b/>
          <w:bCs/>
          <w:color w:val="FF0000"/>
          <w:sz w:val="44"/>
          <w:szCs w:val="44"/>
          <w:u w:val="single"/>
          <w:lang w:eastAsia="ru-RU"/>
        </w:rPr>
        <w:t>П</w:t>
      </w:r>
      <w:proofErr w:type="gramEnd"/>
      <w:r w:rsidRPr="00CC0DE1">
        <w:rPr>
          <w:rFonts w:ascii="Arial" w:eastAsia="Times New Roman" w:hAnsi="Arial" w:cs="Arial"/>
          <w:b/>
          <w:bCs/>
          <w:color w:val="FF0000"/>
          <w:sz w:val="44"/>
          <w:szCs w:val="44"/>
          <w:u w:val="single"/>
          <w:lang w:eastAsia="ru-RU"/>
        </w:rPr>
        <w:t> О М Н И Т Е!</w:t>
      </w:r>
    </w:p>
    <w:p w:rsidR="00CC0DE1" w:rsidRDefault="00CC0DE1" w:rsidP="00CC0DE1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b/>
          <w:bCs/>
          <w:color w:val="FF0000"/>
          <w:sz w:val="44"/>
          <w:szCs w:val="44"/>
          <w:lang w:eastAsia="ru-RU"/>
        </w:rPr>
      </w:pPr>
      <w:r w:rsidRPr="00CC0DE1">
        <w:rPr>
          <w:rFonts w:ascii="Arial" w:eastAsia="Times New Roman" w:hAnsi="Arial" w:cs="Arial"/>
          <w:b/>
          <w:bCs/>
          <w:color w:val="FF0000"/>
          <w:sz w:val="44"/>
          <w:szCs w:val="44"/>
          <w:lang w:eastAsia="ru-RU"/>
        </w:rPr>
        <w:t>О своей личной ответственности не только за жизнь и имущество своих близких, но и перед соседями и другими</w:t>
      </w:r>
      <w:bookmarkStart w:id="0" w:name="_GoBack"/>
      <w:bookmarkEnd w:id="0"/>
      <w:r w:rsidRPr="00CC0DE1">
        <w:rPr>
          <w:rFonts w:ascii="Arial" w:eastAsia="Times New Roman" w:hAnsi="Arial" w:cs="Arial"/>
          <w:b/>
          <w:bCs/>
          <w:color w:val="FF0000"/>
          <w:sz w:val="44"/>
          <w:szCs w:val="44"/>
          <w:lang w:eastAsia="ru-RU"/>
        </w:rPr>
        <w:t xml:space="preserve"> гражданами. </w:t>
      </w:r>
    </w:p>
    <w:p w:rsidR="00CC0DE1" w:rsidRPr="00CC0DE1" w:rsidRDefault="00CC0DE1" w:rsidP="00CC0DE1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FF0000"/>
          <w:sz w:val="44"/>
          <w:szCs w:val="44"/>
          <w:lang w:eastAsia="ru-RU"/>
        </w:rPr>
      </w:pPr>
      <w:r w:rsidRPr="00CC0DE1">
        <w:rPr>
          <w:rFonts w:ascii="Arial" w:eastAsia="Times New Roman" w:hAnsi="Arial" w:cs="Arial"/>
          <w:b/>
          <w:bCs/>
          <w:color w:val="FF0000"/>
          <w:sz w:val="44"/>
          <w:szCs w:val="44"/>
          <w:lang w:eastAsia="ru-RU"/>
        </w:rPr>
        <w:t>Ваша безопасность в ваших руках!</w:t>
      </w:r>
    </w:p>
    <w:p w:rsidR="004268F7" w:rsidRDefault="004268F7"/>
    <w:sectPr w:rsidR="004268F7" w:rsidSect="00CC0DE1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E1"/>
    <w:rsid w:val="004268F7"/>
    <w:rsid w:val="00CC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9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2020-10-12T03:08:00Z</dcterms:created>
  <dcterms:modified xsi:type="dcterms:W3CDTF">2020-10-12T03:10:00Z</dcterms:modified>
</cp:coreProperties>
</file>