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94E" w:rsidRPr="00B4428C" w:rsidRDefault="0042094E" w:rsidP="0042094E">
      <w:pPr>
        <w:ind w:firstLine="543"/>
        <w:jc w:val="center"/>
        <w:rPr>
          <w:rFonts w:ascii="Arial" w:hAnsi="Arial" w:cs="Arial"/>
          <w:b/>
          <w:color w:val="auto"/>
        </w:rPr>
      </w:pPr>
      <w:bookmarkStart w:id="0" w:name="_GoBack"/>
      <w:bookmarkEnd w:id="0"/>
      <w:r w:rsidRPr="00B4428C">
        <w:rPr>
          <w:rFonts w:ascii="Arial" w:hAnsi="Arial" w:cs="Arial"/>
          <w:b/>
          <w:color w:val="auto"/>
        </w:rPr>
        <w:t>АДМИНИСТРАЦИЯ МИЧУРИНСКОГО СЕЛЬСОВЕТА НОВОСИБИРСКОГО РАЙОНА НОВОСИБИРСКОЙ ОБЛАСТИ</w:t>
      </w:r>
    </w:p>
    <w:p w:rsidR="0042094E" w:rsidRPr="00B4428C" w:rsidRDefault="0042094E" w:rsidP="0042094E">
      <w:pPr>
        <w:ind w:firstLine="543"/>
        <w:jc w:val="center"/>
        <w:rPr>
          <w:rFonts w:ascii="Arial" w:hAnsi="Arial" w:cs="Arial"/>
          <w:b/>
          <w:color w:val="auto"/>
        </w:rPr>
      </w:pPr>
    </w:p>
    <w:p w:rsidR="0042094E" w:rsidRPr="00B4428C" w:rsidRDefault="0042094E" w:rsidP="0042094E">
      <w:pPr>
        <w:ind w:firstLine="543"/>
        <w:jc w:val="center"/>
        <w:rPr>
          <w:rFonts w:ascii="Arial" w:hAnsi="Arial" w:cs="Arial"/>
          <w:b/>
          <w:bCs/>
          <w:color w:val="auto"/>
        </w:rPr>
      </w:pPr>
      <w:r w:rsidRPr="00B4428C">
        <w:rPr>
          <w:rFonts w:ascii="Arial" w:hAnsi="Arial" w:cs="Arial"/>
          <w:b/>
          <w:bCs/>
          <w:color w:val="auto"/>
        </w:rPr>
        <w:t>ПОСТАНОВЛЕНИЕ</w:t>
      </w:r>
    </w:p>
    <w:p w:rsidR="0042094E" w:rsidRPr="00B4428C" w:rsidRDefault="0042094E" w:rsidP="0042094E">
      <w:pPr>
        <w:ind w:firstLine="543"/>
        <w:jc w:val="center"/>
        <w:rPr>
          <w:rFonts w:ascii="Arial" w:hAnsi="Arial" w:cs="Arial"/>
          <w:b/>
          <w:bCs/>
          <w:color w:val="auto"/>
        </w:rPr>
      </w:pP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b/>
          <w:bCs/>
          <w:color w:val="auto"/>
        </w:rPr>
      </w:pPr>
      <w:r w:rsidRPr="00B4428C">
        <w:rPr>
          <w:rFonts w:ascii="Arial" w:hAnsi="Arial" w:cs="Arial"/>
          <w:b/>
          <w:bCs/>
          <w:color w:val="auto"/>
        </w:rPr>
        <w:t xml:space="preserve">от 14.08.2018       </w:t>
      </w:r>
      <w:r w:rsidR="00B4428C">
        <w:rPr>
          <w:rFonts w:ascii="Arial" w:hAnsi="Arial" w:cs="Arial"/>
          <w:b/>
          <w:bCs/>
          <w:color w:val="auto"/>
        </w:rPr>
        <w:t xml:space="preserve">        </w:t>
      </w:r>
      <w:r w:rsidRPr="00B4428C">
        <w:rPr>
          <w:rFonts w:ascii="Arial" w:hAnsi="Arial" w:cs="Arial"/>
          <w:b/>
          <w:bCs/>
          <w:color w:val="auto"/>
        </w:rPr>
        <w:t xml:space="preserve">              п. Мичуринский                                                     № 195</w:t>
      </w: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42094E" w:rsidRPr="00B4428C" w:rsidRDefault="0042094E" w:rsidP="0042094E">
      <w:pPr>
        <w:ind w:firstLine="543"/>
        <w:jc w:val="center"/>
        <w:rPr>
          <w:rFonts w:ascii="Arial" w:hAnsi="Arial" w:cs="Arial"/>
          <w:b/>
          <w:color w:val="auto"/>
        </w:rPr>
      </w:pPr>
      <w:r w:rsidRPr="00B4428C">
        <w:rPr>
          <w:rFonts w:ascii="Arial" w:hAnsi="Arial" w:cs="Arial"/>
          <w:b/>
          <w:color w:val="auto"/>
        </w:rPr>
        <w:t>Об утверждении Программы развития малого и среднего предпринимательства на территории Мичуринского сельсовета Новосибирского района Новосибирской области на 2018-2020 годы</w:t>
      </w:r>
    </w:p>
    <w:p w:rsidR="0042094E" w:rsidRPr="00B4428C" w:rsidRDefault="0042094E" w:rsidP="0042094E">
      <w:pPr>
        <w:ind w:firstLine="543"/>
        <w:jc w:val="center"/>
        <w:rPr>
          <w:rFonts w:ascii="Arial" w:hAnsi="Arial" w:cs="Arial"/>
          <w:b/>
          <w:color w:val="auto"/>
        </w:rPr>
      </w:pPr>
    </w:p>
    <w:p w:rsidR="0042094E" w:rsidRPr="00B4428C" w:rsidRDefault="0042094E" w:rsidP="0042094E">
      <w:pPr>
        <w:tabs>
          <w:tab w:val="left" w:pos="8146"/>
        </w:tabs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color w:val="auto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Мичуринского сельсовета Новосибирского  района Новосибирской области.</w:t>
      </w: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color w:val="auto"/>
        </w:rPr>
        <w:t>ПОСТАНОВЛЯЮ:</w:t>
      </w:r>
    </w:p>
    <w:p w:rsidR="0042094E" w:rsidRPr="00B4428C" w:rsidRDefault="0042094E" w:rsidP="0042094E">
      <w:pPr>
        <w:tabs>
          <w:tab w:val="left" w:pos="1063"/>
        </w:tabs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color w:val="auto"/>
        </w:rPr>
        <w:t>1.</w:t>
      </w:r>
      <w:r w:rsidRPr="00B4428C">
        <w:rPr>
          <w:rFonts w:ascii="Arial" w:hAnsi="Arial" w:cs="Arial"/>
          <w:color w:val="auto"/>
        </w:rPr>
        <w:tab/>
        <w:t>Утвердить прилагаемую Программу развития малого и среднего предпринимательства на территории Мичуринского сельсовета Новосибирского района Новосибирской области на 2018-2020 годы.</w:t>
      </w: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color w:val="auto"/>
        </w:rPr>
        <w:t>2.</w:t>
      </w:r>
      <w:r w:rsidRPr="00B4428C">
        <w:rPr>
          <w:rFonts w:ascii="Arial" w:hAnsi="Arial" w:cs="Arial"/>
          <w:color w:val="auto"/>
        </w:rPr>
        <w:tab/>
        <w:t>Опубликовать данное Постановление в газете «</w:t>
      </w:r>
      <w:proofErr w:type="gramStart"/>
      <w:r w:rsidRPr="00B4428C">
        <w:rPr>
          <w:rFonts w:ascii="Arial" w:hAnsi="Arial" w:cs="Arial"/>
          <w:color w:val="auto"/>
        </w:rPr>
        <w:t>Приобская</w:t>
      </w:r>
      <w:proofErr w:type="gramEnd"/>
      <w:r w:rsidRPr="00B4428C">
        <w:rPr>
          <w:rFonts w:ascii="Arial" w:hAnsi="Arial" w:cs="Arial"/>
          <w:color w:val="auto"/>
        </w:rPr>
        <w:t xml:space="preserve"> правда» и на сайте администрации Мичуринского сельсовета Новосибирского района Новосибирской области </w:t>
      </w:r>
      <w:r w:rsidRPr="00571A9A">
        <w:rPr>
          <w:rFonts w:ascii="Arial" w:hAnsi="Arial" w:cs="Arial"/>
          <w:color w:val="auto"/>
          <w:lang w:val="en-US"/>
        </w:rPr>
        <w:t>http</w:t>
      </w:r>
      <w:r w:rsidRPr="00571A9A">
        <w:rPr>
          <w:rFonts w:ascii="Arial" w:hAnsi="Arial" w:cs="Arial"/>
          <w:color w:val="auto"/>
        </w:rPr>
        <w:t>.</w:t>
      </w:r>
      <w:r w:rsidR="00C37065" w:rsidRPr="00C37065">
        <w:t xml:space="preserve"> </w:t>
      </w:r>
      <w:r w:rsidR="00C37065" w:rsidRPr="00C37065">
        <w:rPr>
          <w:rFonts w:ascii="Arial" w:hAnsi="Arial" w:cs="Arial"/>
          <w:color w:val="auto"/>
          <w:lang w:val="en-US"/>
        </w:rPr>
        <w:t>michurinsk</w:t>
      </w:r>
      <w:r w:rsidR="00C37065" w:rsidRPr="00C37065">
        <w:rPr>
          <w:rFonts w:ascii="Arial" w:hAnsi="Arial" w:cs="Arial"/>
          <w:color w:val="auto"/>
        </w:rPr>
        <w:t>.</w:t>
      </w:r>
      <w:r w:rsidR="00C37065" w:rsidRPr="00C37065">
        <w:rPr>
          <w:rFonts w:ascii="Arial" w:hAnsi="Arial" w:cs="Arial"/>
          <w:color w:val="auto"/>
          <w:lang w:val="en-US"/>
        </w:rPr>
        <w:t>nso</w:t>
      </w:r>
      <w:r w:rsidR="00C37065" w:rsidRPr="00C37065">
        <w:rPr>
          <w:rFonts w:ascii="Arial" w:hAnsi="Arial" w:cs="Arial"/>
          <w:color w:val="auto"/>
        </w:rPr>
        <w:t>.</w:t>
      </w:r>
      <w:r w:rsidR="00C37065" w:rsidRPr="00C37065">
        <w:rPr>
          <w:rFonts w:ascii="Arial" w:hAnsi="Arial" w:cs="Arial"/>
          <w:color w:val="auto"/>
          <w:lang w:val="en-US"/>
        </w:rPr>
        <w:t>ru</w:t>
      </w:r>
      <w:r w:rsidRPr="00B4428C">
        <w:rPr>
          <w:rFonts w:ascii="Arial" w:hAnsi="Arial" w:cs="Arial"/>
          <w:color w:val="auto"/>
        </w:rPr>
        <w:t>.</w:t>
      </w: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42094E" w:rsidRPr="00B4428C" w:rsidRDefault="0042094E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color w:val="auto"/>
        </w:rPr>
        <w:t>И. О. главы Мичуринского сельсовета                                       Н.А. Кривошапкина</w:t>
      </w: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Default="0042094E" w:rsidP="0042094E">
      <w:pPr>
        <w:ind w:left="6521"/>
        <w:jc w:val="center"/>
        <w:rPr>
          <w:rFonts w:ascii="Arial" w:hAnsi="Arial" w:cs="Arial"/>
        </w:rPr>
      </w:pPr>
    </w:p>
    <w:p w:rsidR="00571A9A" w:rsidRPr="00B4428C" w:rsidRDefault="00571A9A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42094E" w:rsidP="0042094E">
      <w:pPr>
        <w:ind w:left="6521"/>
        <w:jc w:val="center"/>
        <w:rPr>
          <w:rFonts w:ascii="Arial" w:hAnsi="Arial" w:cs="Arial"/>
        </w:rPr>
      </w:pPr>
    </w:p>
    <w:p w:rsidR="0042094E" w:rsidRPr="00B4428C" w:rsidRDefault="007D2F1F" w:rsidP="0042094E">
      <w:pPr>
        <w:ind w:left="6521"/>
        <w:jc w:val="right"/>
        <w:rPr>
          <w:rFonts w:ascii="Arial" w:hAnsi="Arial" w:cs="Arial"/>
        </w:rPr>
      </w:pPr>
      <w:r w:rsidRPr="00B4428C">
        <w:rPr>
          <w:rFonts w:ascii="Arial" w:hAnsi="Arial" w:cs="Arial"/>
        </w:rPr>
        <w:lastRenderedPageBreak/>
        <w:t xml:space="preserve">УТВЕРЖДЕНА: </w:t>
      </w:r>
    </w:p>
    <w:p w:rsidR="0042094E" w:rsidRPr="00B4428C" w:rsidRDefault="007D2F1F" w:rsidP="0042094E">
      <w:pPr>
        <w:ind w:left="6521"/>
        <w:jc w:val="right"/>
        <w:rPr>
          <w:rFonts w:ascii="Arial" w:hAnsi="Arial" w:cs="Arial"/>
        </w:rPr>
      </w:pPr>
      <w:r w:rsidRPr="00B4428C">
        <w:rPr>
          <w:rFonts w:ascii="Arial" w:hAnsi="Arial" w:cs="Arial"/>
        </w:rPr>
        <w:t>Постановлением</w:t>
      </w:r>
      <w:r w:rsidR="0042094E" w:rsidRPr="00B4428C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 xml:space="preserve"> администрации Мичуринского</w:t>
      </w:r>
      <w:r w:rsidR="0042094E" w:rsidRPr="00B4428C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 xml:space="preserve">сельсовета Новосибирского </w:t>
      </w:r>
      <w:r w:rsidR="0042094E" w:rsidRPr="00B4428C">
        <w:rPr>
          <w:rFonts w:ascii="Arial" w:hAnsi="Arial" w:cs="Arial"/>
        </w:rPr>
        <w:t>р</w:t>
      </w:r>
      <w:r w:rsidRPr="00B4428C">
        <w:rPr>
          <w:rFonts w:ascii="Arial" w:hAnsi="Arial" w:cs="Arial"/>
        </w:rPr>
        <w:t>айона Новосибирской области</w:t>
      </w:r>
      <w:r w:rsidR="0042094E" w:rsidRPr="00B4428C">
        <w:rPr>
          <w:rFonts w:ascii="Arial" w:hAnsi="Arial" w:cs="Arial"/>
        </w:rPr>
        <w:t xml:space="preserve"> </w:t>
      </w:r>
    </w:p>
    <w:p w:rsidR="007D2F1F" w:rsidRPr="00B4428C" w:rsidRDefault="007D2F1F" w:rsidP="0042094E">
      <w:pPr>
        <w:ind w:left="6521"/>
        <w:jc w:val="right"/>
        <w:rPr>
          <w:rFonts w:ascii="Arial" w:hAnsi="Arial" w:cs="Arial"/>
        </w:rPr>
      </w:pPr>
      <w:r w:rsidRPr="00B4428C">
        <w:rPr>
          <w:rFonts w:ascii="Arial" w:hAnsi="Arial" w:cs="Arial"/>
        </w:rPr>
        <w:t>от 14.08.2018 № 195</w:t>
      </w:r>
    </w:p>
    <w:p w:rsidR="007D2F1F" w:rsidRPr="00B4428C" w:rsidRDefault="007D2F1F" w:rsidP="0042094E">
      <w:pPr>
        <w:ind w:firstLine="543"/>
        <w:jc w:val="right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ind w:firstLine="543"/>
        <w:jc w:val="center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b/>
          <w:bCs/>
        </w:rPr>
        <w:t>Программа развития малого и среднего предпринимательства на территории Мичуринского сельсовета</w:t>
      </w:r>
      <w:r w:rsidR="0042094E" w:rsidRPr="00B4428C">
        <w:rPr>
          <w:rFonts w:ascii="Arial" w:hAnsi="Arial" w:cs="Arial"/>
          <w:b/>
          <w:bCs/>
        </w:rPr>
        <w:t xml:space="preserve"> </w:t>
      </w:r>
      <w:r w:rsidRPr="00B4428C">
        <w:rPr>
          <w:rFonts w:ascii="Arial" w:hAnsi="Arial" w:cs="Arial"/>
          <w:b/>
          <w:bCs/>
        </w:rPr>
        <w:t>Новосибирского района Новосибирской области на 2018-2020 годы</w:t>
      </w:r>
    </w:p>
    <w:p w:rsidR="007D2F1F" w:rsidRPr="00B4428C" w:rsidRDefault="007D2F1F" w:rsidP="0042094E">
      <w:pPr>
        <w:ind w:firstLine="543"/>
        <w:jc w:val="center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b/>
          <w:bCs/>
        </w:rPr>
        <w:t>Паспорт программы</w:t>
      </w:r>
    </w:p>
    <w:tbl>
      <w:tblPr>
        <w:tblW w:w="1020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372"/>
      </w:tblGrid>
      <w:tr w:rsidR="007D2F1F" w:rsidRPr="00B4428C" w:rsidTr="006F1CDC">
        <w:trPr>
          <w:trHeight w:val="773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Наименование 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Программа развития малого и среднего предпринимательства на территории Мичуринского сельсовета Новосибирского района Новосибирской области на 2018-2020 годы</w:t>
            </w:r>
          </w:p>
        </w:tc>
      </w:tr>
      <w:tr w:rsidR="007D2F1F" w:rsidRPr="00B4428C" w:rsidTr="006F1CDC">
        <w:trPr>
          <w:trHeight w:val="518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284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Заказчик-координатор</w:t>
            </w:r>
          </w:p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Администрация Мичуринского сельсовета Новосибирского района Новосибирской области</w:t>
            </w:r>
          </w:p>
        </w:tc>
      </w:tr>
      <w:tr w:rsidR="007D2F1F" w:rsidRPr="00B4428C" w:rsidTr="006F1CDC">
        <w:trPr>
          <w:trHeight w:val="514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Заказчики 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Администрация Мичуринского сельсовета Новосибирского района Новосибирской области</w:t>
            </w:r>
          </w:p>
        </w:tc>
      </w:tr>
      <w:tr w:rsidR="007D2F1F" w:rsidRPr="00B4428C" w:rsidTr="006F1CDC">
        <w:trPr>
          <w:trHeight w:val="518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Разработчики 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Администрация Мичуринского сельсовета Новосибирского района Новосибирской области</w:t>
            </w:r>
          </w:p>
        </w:tc>
      </w:tr>
      <w:tr w:rsidR="007D2F1F" w:rsidRPr="00B4428C" w:rsidTr="006F1CDC">
        <w:trPr>
          <w:trHeight w:val="699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Цели и задачи 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tabs>
                <w:tab w:val="left" w:pos="206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развитие субъектов малого и среднего предпринимательства в целях формирования конкурентной среды в экономике Мичуринского сельсовета;</w:t>
            </w:r>
          </w:p>
          <w:p w:rsidR="007D2F1F" w:rsidRPr="00B4428C" w:rsidRDefault="007D2F1F" w:rsidP="0042094E">
            <w:pPr>
              <w:tabs>
                <w:tab w:val="left" w:pos="197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обеспечение благоприятных условий для развития субъектов малого и среднего предпринимательства;</w:t>
            </w:r>
          </w:p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обеспечение конкурентоспособности субъектов малого и среднего предпринимательства;</w:t>
            </w:r>
          </w:p>
          <w:p w:rsidR="007D2F1F" w:rsidRPr="00B4428C" w:rsidRDefault="007D2F1F" w:rsidP="0042094E">
            <w:pPr>
              <w:tabs>
                <w:tab w:val="left" w:pos="106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увеличение количества субъектов малого и среднего предпринимательства;</w:t>
            </w:r>
          </w:p>
          <w:p w:rsidR="007D2F1F" w:rsidRPr="00B4428C" w:rsidRDefault="007D2F1F" w:rsidP="0042094E">
            <w:pPr>
              <w:tabs>
                <w:tab w:val="left" w:pos="110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 xml:space="preserve">обеспечение занятости населения и развитие </w:t>
            </w:r>
            <w:proofErr w:type="spellStart"/>
            <w:r w:rsidRPr="00B4428C">
              <w:rPr>
                <w:rFonts w:ascii="Arial" w:hAnsi="Arial" w:cs="Arial"/>
              </w:rPr>
              <w:t>самозанятости</w:t>
            </w:r>
            <w:proofErr w:type="spellEnd"/>
            <w:r w:rsidRPr="00B4428C">
              <w:rPr>
                <w:rFonts w:ascii="Arial" w:hAnsi="Arial" w:cs="Arial"/>
              </w:rPr>
              <w:t>;</w:t>
            </w:r>
          </w:p>
          <w:p w:rsidR="007D2F1F" w:rsidRPr="00B4428C" w:rsidRDefault="007D2F1F" w:rsidP="0042094E">
            <w:pPr>
              <w:tabs>
                <w:tab w:val="left" w:pos="115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увеличение уплаченных субъектами малого и среднего предпринимательства налогов в бюджет сельсовета.</w:t>
            </w:r>
          </w:p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Для достижения поставленных целей должны быть решены следующие задачи:</w:t>
            </w:r>
          </w:p>
          <w:p w:rsidR="007D2F1F" w:rsidRPr="00B4428C" w:rsidRDefault="007D2F1F" w:rsidP="0042094E">
            <w:pPr>
              <w:tabs>
                <w:tab w:val="left" w:pos="115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совершенствование систем налогообложения малого и среднего предпринимательства;</w:t>
            </w:r>
          </w:p>
          <w:p w:rsidR="007D2F1F" w:rsidRPr="00B4428C" w:rsidRDefault="007D2F1F" w:rsidP="0042094E">
            <w:pPr>
              <w:tabs>
                <w:tab w:val="left" w:pos="202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развитие системы финансово-кредитной поддержки малого и среднего предпринимательства;</w:t>
            </w:r>
          </w:p>
          <w:p w:rsidR="007D2F1F" w:rsidRPr="00B4428C" w:rsidRDefault="007D2F1F" w:rsidP="0042094E">
            <w:pPr>
              <w:tabs>
                <w:tab w:val="left" w:pos="106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совершенствование механизмов использования муниципального недвижимого имущества для развития малого и среднего предпринимательства;</w:t>
            </w:r>
          </w:p>
          <w:p w:rsidR="007D2F1F" w:rsidRPr="00B4428C" w:rsidRDefault="007D2F1F" w:rsidP="0042094E">
            <w:pPr>
              <w:tabs>
                <w:tab w:val="left" w:pos="110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развитие инфраструктуры поддержки малого и среднего предпринимательства;</w:t>
            </w:r>
          </w:p>
          <w:p w:rsidR="007D2F1F" w:rsidRPr="00B4428C" w:rsidRDefault="007D2F1F" w:rsidP="0042094E">
            <w:pPr>
              <w:tabs>
                <w:tab w:val="left" w:pos="125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развитие системы информационной поддержки субъектов малого и среднего предпринимательства, пропаганда и популяризация предпринимательской деятельности;</w:t>
            </w:r>
          </w:p>
          <w:p w:rsidR="007D2F1F" w:rsidRPr="00B4428C" w:rsidRDefault="007D2F1F" w:rsidP="0042094E">
            <w:pPr>
              <w:tabs>
                <w:tab w:val="left" w:pos="173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-</w:t>
            </w:r>
            <w:r w:rsidRPr="00B4428C">
              <w:rPr>
                <w:rFonts w:ascii="Arial" w:hAnsi="Arial" w:cs="Arial"/>
              </w:rPr>
              <w:tab/>
              <w:t>поддержка субъектов малого и среднего предпринимательства в области подготовки, переподготовки и повышения квалификации</w:t>
            </w:r>
          </w:p>
        </w:tc>
      </w:tr>
      <w:tr w:rsidR="007D2F1F" w:rsidRPr="00B4428C" w:rsidTr="006F1CDC">
        <w:trPr>
          <w:trHeight w:val="269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Сроки реализации 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2018-2020 годы</w:t>
            </w:r>
          </w:p>
        </w:tc>
      </w:tr>
      <w:tr w:rsidR="007D2F1F" w:rsidRPr="00B4428C" w:rsidTr="006F1CDC">
        <w:trPr>
          <w:trHeight w:val="1272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lastRenderedPageBreak/>
              <w:t>Объемы и источники финансирования Программы</w:t>
            </w:r>
          </w:p>
        </w:tc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2F1F" w:rsidRPr="00B4428C" w:rsidRDefault="007D2F1F" w:rsidP="0042094E">
            <w:pPr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Предполагаемый объем финансирования на реализацию программы из бюджета Мичуринского составляет 1500 рублей, в том числе по годам:</w:t>
            </w:r>
          </w:p>
          <w:p w:rsidR="007D2F1F" w:rsidRPr="00B4428C" w:rsidRDefault="007D2F1F" w:rsidP="0042094E">
            <w:pPr>
              <w:tabs>
                <w:tab w:val="left" w:pos="451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2018</w:t>
            </w:r>
            <w:r w:rsidRPr="00B4428C">
              <w:rPr>
                <w:rFonts w:ascii="Arial" w:hAnsi="Arial" w:cs="Arial"/>
              </w:rPr>
              <w:tab/>
              <w:t>год - 500 рублей;</w:t>
            </w:r>
          </w:p>
          <w:p w:rsidR="007D2F1F" w:rsidRPr="00B4428C" w:rsidRDefault="007D2F1F" w:rsidP="0042094E">
            <w:pPr>
              <w:tabs>
                <w:tab w:val="left" w:pos="451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2019</w:t>
            </w:r>
            <w:r w:rsidRPr="00B4428C">
              <w:rPr>
                <w:rFonts w:ascii="Arial" w:hAnsi="Arial" w:cs="Arial"/>
              </w:rPr>
              <w:tab/>
              <w:t>год - 500 рублей</w:t>
            </w:r>
          </w:p>
          <w:p w:rsidR="007D2F1F" w:rsidRPr="00B4428C" w:rsidRDefault="007D2F1F" w:rsidP="0042094E">
            <w:pPr>
              <w:tabs>
                <w:tab w:val="left" w:pos="451"/>
              </w:tabs>
              <w:ind w:firstLine="543"/>
              <w:rPr>
                <w:rFonts w:ascii="Arial" w:hAnsi="Arial" w:cs="Arial"/>
                <w:color w:val="auto"/>
              </w:rPr>
            </w:pPr>
            <w:r w:rsidRPr="00B4428C">
              <w:rPr>
                <w:rFonts w:ascii="Arial" w:hAnsi="Arial" w:cs="Arial"/>
              </w:rPr>
              <w:t>2020</w:t>
            </w:r>
            <w:r w:rsidRPr="00B4428C">
              <w:rPr>
                <w:rFonts w:ascii="Arial" w:hAnsi="Arial" w:cs="Arial"/>
              </w:rPr>
              <w:tab/>
              <w:t>год - 500 рублей</w:t>
            </w:r>
          </w:p>
        </w:tc>
      </w:tr>
    </w:tbl>
    <w:p w:rsidR="007D2F1F" w:rsidRPr="00B4428C" w:rsidRDefault="007D2F1F" w:rsidP="0042094E">
      <w:pPr>
        <w:jc w:val="both"/>
        <w:rPr>
          <w:rFonts w:ascii="Arial" w:hAnsi="Arial" w:cs="Arial"/>
          <w:b/>
          <w:bCs/>
        </w:rPr>
      </w:pP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b/>
          <w:bCs/>
        </w:rPr>
        <w:t xml:space="preserve">1.Характеристика проблемы и обоснование   ее решения программно-целевыми методами   </w:t>
      </w:r>
    </w:p>
    <w:p w:rsidR="007D2F1F" w:rsidRPr="00B4428C" w:rsidRDefault="00571A9A" w:rsidP="0042094E">
      <w:pPr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</w:rPr>
        <w:t xml:space="preserve">             </w:t>
      </w:r>
      <w:r w:rsidR="007D2F1F" w:rsidRPr="00B4428C">
        <w:rPr>
          <w:rFonts w:ascii="Arial" w:hAnsi="Arial" w:cs="Arial"/>
        </w:rPr>
        <w:t>Развитие малого и среднего предпринимательства является неотъемлемым элементом рыночной системы хозяйствования, соответствующим цели экономических рефор</w:t>
      </w:r>
      <w:proofErr w:type="gramStart"/>
      <w:r w:rsidR="007D2F1F" w:rsidRPr="00B4428C">
        <w:rPr>
          <w:rFonts w:ascii="Arial" w:hAnsi="Arial" w:cs="Arial"/>
        </w:rPr>
        <w:t>м-</w:t>
      </w:r>
      <w:proofErr w:type="gramEnd"/>
      <w:r w:rsidR="007D2F1F" w:rsidRPr="00B4428C">
        <w:rPr>
          <w:rFonts w:ascii="Arial" w:hAnsi="Arial" w:cs="Arial"/>
        </w:rPr>
        <w:t xml:space="preserve"> созданию эффективной конкурентной экономики, обеспечивающей повышение благосостояния населения и уменьшение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бедности на основе динамичного и устойчивого экономического роста.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Факторы, определяющие особую роль малого и среднего предпринимательства в условиях рыночной системы хозяйствования: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развитие малого и среднего предпринимательства является одним из важнейших факторов в формировании конкурентной среды в экономике Мичуринского сельсовета;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развитие малого и среднего предпринимательства способствует постепенному созданию широкого слоя среднего класса, самостоятельно обеспечивающего собственное благосостояние и достойный уровень жизни и являющегося</w:t>
      </w:r>
      <w:r w:rsidR="0042094E" w:rsidRPr="00B4428C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главной стабилизирующей силой гражданского общества;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наличие у малого и среднего предпринимательства большого потенциала для создания новых рабочих мест способствует снижению уровня безработицы и социальной напряженности в обществе.</w:t>
      </w:r>
    </w:p>
    <w:p w:rsidR="007D2F1F" w:rsidRPr="00B4428C" w:rsidRDefault="007D2F1F" w:rsidP="0042094E">
      <w:pPr>
        <w:jc w:val="both"/>
        <w:rPr>
          <w:rFonts w:ascii="Arial" w:hAnsi="Arial" w:cs="Arial"/>
          <w:b/>
          <w:bCs/>
        </w:rPr>
      </w:pPr>
    </w:p>
    <w:p w:rsidR="007D2F1F" w:rsidRPr="00B4428C" w:rsidRDefault="007D2F1F" w:rsidP="0042094E">
      <w:pPr>
        <w:jc w:val="both"/>
        <w:rPr>
          <w:rFonts w:ascii="Arial" w:hAnsi="Arial" w:cs="Arial"/>
          <w:b/>
          <w:bCs/>
        </w:rPr>
      </w:pPr>
      <w:r w:rsidRPr="00B4428C">
        <w:rPr>
          <w:rFonts w:ascii="Arial" w:hAnsi="Arial" w:cs="Arial"/>
          <w:b/>
          <w:bCs/>
        </w:rPr>
        <w:t>Малый бизнес Мичуринского сельсовета Новосибирского района Новосибирской области на сегодняшний день - это порядка 66 малых предприятий и индивидуальных предпринимателей.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</w:t>
      </w:r>
      <w:r w:rsidR="00571A9A">
        <w:rPr>
          <w:rFonts w:ascii="Arial" w:hAnsi="Arial" w:cs="Arial"/>
        </w:rPr>
        <w:t xml:space="preserve">  </w:t>
      </w:r>
      <w:r w:rsidRPr="00B4428C">
        <w:rPr>
          <w:rFonts w:ascii="Arial" w:hAnsi="Arial" w:cs="Arial"/>
        </w:rPr>
        <w:t>В отдельных социально-значимых отраслях экономики малый бизнес занимает доминирующее положение. В 2015 году доля субъектов малого и среднего предпринимательства в обороте розничной торговли составляла 100%.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 </w:t>
      </w:r>
      <w:r w:rsidR="00571A9A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Сохраняется положительная динамика роста экономической эффективности деятельности малых предприятий.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 </w:t>
      </w:r>
      <w:r w:rsidR="00571A9A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Хорошо заметна динамика роста и по сумме уплаченных налогов.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   Несмотря на рост малого предпринимательства, доля работников, занятых в малом бизнесе, еще незначительна. Средняя численность работников малых предприятий по итогам работы в 2015 году составила около 1500 человек.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 Недостаточно развита инфраструктура поддержки малого предпринимательства.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Информационная поддержка малого и</w:t>
      </w:r>
      <w:r w:rsidR="00571A9A">
        <w:rPr>
          <w:rFonts w:ascii="Arial" w:hAnsi="Arial" w:cs="Arial"/>
        </w:rPr>
        <w:t xml:space="preserve"> среднего</w:t>
      </w:r>
      <w:r w:rsidRPr="00B4428C">
        <w:rPr>
          <w:rFonts w:ascii="Arial" w:hAnsi="Arial" w:cs="Arial"/>
        </w:rPr>
        <w:t xml:space="preserve"> предпринимательства также не получила достаточного развития. В Мичуринском сельсовете Новосибирского района Новосибирской области не существует реально действующей организации представителей малого и среднего предпринимательства.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</w:t>
      </w:r>
      <w:proofErr w:type="gramStart"/>
      <w:r w:rsidRPr="00B4428C">
        <w:rPr>
          <w:rFonts w:ascii="Arial" w:hAnsi="Arial" w:cs="Arial"/>
        </w:rPr>
        <w:t>Таким образом, можно сделать вывод о том, что многие проблемы, мешающие развитию малого и среднего предпринимательства, по прежнему сохраняют свою остроту.</w:t>
      </w:r>
      <w:proofErr w:type="gramEnd"/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 В соответствии со статьей 10 Федерального закона от 24.07.2007 № 209-ФЗ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«О развитии малого и среднего предпринимательства в Российской Федерации» разработка и реализация муниципальных программ развития субъектов малого и среднего предпринимательства является важнейшей функцией органов местного самоуправления в сфере развития малого и среднего предпринимательства.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b/>
          <w:bCs/>
        </w:rPr>
        <w:t xml:space="preserve">           II. Основные цели и задачи программы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Основными целями программы являются: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• развитие субъектов малого и среднего предпринимательства в целях формирования конкурентной среды в экономике сельсовета;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lastRenderedPageBreak/>
        <w:t xml:space="preserve">          • обеспечение благоприятных условий для развития субъектов малого и среднего предпринимательства;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• обеспечение конкурентоспособности субъектов малого и среднего предпринимательства;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• увеличение количества субъектов малого и среднего предпринимательства;</w:t>
      </w:r>
    </w:p>
    <w:p w:rsidR="007D2F1F" w:rsidRPr="00B4428C" w:rsidRDefault="002D4A24" w:rsidP="0042094E">
      <w:pPr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</w:rPr>
        <w:t xml:space="preserve">          </w:t>
      </w:r>
      <w:r w:rsidR="007D2F1F" w:rsidRPr="00B4428C">
        <w:rPr>
          <w:rFonts w:ascii="Arial" w:hAnsi="Arial" w:cs="Arial"/>
        </w:rPr>
        <w:t xml:space="preserve">• обеспечение занятости населения и развитие </w:t>
      </w:r>
      <w:proofErr w:type="spellStart"/>
      <w:r w:rsidR="007D2F1F" w:rsidRPr="00B4428C">
        <w:rPr>
          <w:rFonts w:ascii="Arial" w:hAnsi="Arial" w:cs="Arial"/>
        </w:rPr>
        <w:t>самозанятости</w:t>
      </w:r>
      <w:proofErr w:type="spellEnd"/>
      <w:r w:rsidR="007D2F1F" w:rsidRPr="00B4428C">
        <w:rPr>
          <w:rFonts w:ascii="Arial" w:hAnsi="Arial" w:cs="Arial"/>
        </w:rPr>
        <w:t>;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</w:t>
      </w:r>
      <w:r w:rsidR="002D4A24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• увеличение уплаченных субъектами малого и среднего предпринимательства налогов в бюджет сельсовета.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Для достижения поставленных целей должны быть решены следующие задачи: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совершенствование механизмов использования муниципального недвижимого имущества для развития малого и среднего предпринимательства;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развитие инфраструктуры поддержки малого и среднего предпринимательства;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</w:t>
      </w:r>
      <w:r w:rsidR="002D4A24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развитие системы информационной поддержки субъектов малого и среднего предпринимательства, пропаганда и популяризация предпринимательской деятельности;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• поддержка субъектов малого и среднего предпринимательства в области подготовки, переподготовки и повышения квалификации кадров. 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Приоритетными направлениями развития малого и среднего предпринимательства являются: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сельское хозяйство;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розничная торговля;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транспорт;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лесопромышленный комплекс;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• лесообрабатывающие производства.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Сроки реализации Программы - 2018 - 2020 годы.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b/>
          <w:bCs/>
        </w:rPr>
        <w:t>III. Система программных мероприятий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Система программных мероприятий предусматривает: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jc w:val="both"/>
        <w:rPr>
          <w:rFonts w:ascii="Arial" w:hAnsi="Arial" w:cs="Arial"/>
          <w:b/>
          <w:bCs/>
        </w:rPr>
      </w:pPr>
      <w:r w:rsidRPr="00B4428C">
        <w:rPr>
          <w:rFonts w:ascii="Arial" w:hAnsi="Arial" w:cs="Arial"/>
          <w:b/>
          <w:bCs/>
        </w:rPr>
        <w:t>1. Совершенствование систем налогообложения малого и среднего предпринимательства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</w:p>
    <w:p w:rsidR="007D2F1F" w:rsidRPr="00B4428C" w:rsidRDefault="007D2F1F" w:rsidP="002D4A24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В целях увеличения налоговых поступлений от субъектов малого и среднего предпринимательства в бюджет поселения будет продолжено проведение мониторинга эффективности применения специальных налоговых режимов, в том числе обеспечение учета физических показателей плательщиков единого налога на вмененный доход. Также будет продолжено оказание консультационной помощи субъектам малого и среднего предпринимательства по вопросам</w:t>
      </w:r>
      <w:r w:rsidR="002D4A24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налогообложения.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jc w:val="both"/>
        <w:rPr>
          <w:rFonts w:ascii="Arial" w:hAnsi="Arial" w:cs="Arial"/>
          <w:b/>
          <w:bCs/>
        </w:rPr>
      </w:pPr>
      <w:r w:rsidRPr="00B4428C">
        <w:rPr>
          <w:rFonts w:ascii="Arial" w:hAnsi="Arial" w:cs="Arial"/>
          <w:b/>
          <w:bCs/>
        </w:rPr>
        <w:t xml:space="preserve">2. Развитие системы финансово кредитной поддержки субъектов малого и среднего предпринимательства </w:t>
      </w:r>
    </w:p>
    <w:p w:rsidR="0042094E" w:rsidRPr="00B4428C" w:rsidRDefault="0042094E" w:rsidP="0042094E">
      <w:pPr>
        <w:ind w:firstLine="567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Основным видом финансово-кредитной поддержки малого предпринимательства по- </w:t>
      </w:r>
      <w:proofErr w:type="gramStart"/>
      <w:r w:rsidRPr="00B4428C">
        <w:rPr>
          <w:rFonts w:ascii="Arial" w:hAnsi="Arial" w:cs="Arial"/>
        </w:rPr>
        <w:t>прежнему</w:t>
      </w:r>
      <w:proofErr w:type="gramEnd"/>
      <w:r w:rsidRPr="00B4428C">
        <w:rPr>
          <w:rFonts w:ascii="Arial" w:hAnsi="Arial" w:cs="Arial"/>
        </w:rPr>
        <w:t xml:space="preserve"> будет являться их кредитование банками. Постоянный рост объемов кредитования показывает, что банки располагают вполне достаточными средствами для удовлетворения потребностей малого и среднего предпринимательства в кредитах. </w:t>
      </w:r>
      <w:proofErr w:type="gramStart"/>
      <w:r w:rsidRPr="00B4428C">
        <w:rPr>
          <w:rFonts w:ascii="Arial" w:hAnsi="Arial" w:cs="Arial"/>
        </w:rPr>
        <w:t>Из</w:t>
      </w:r>
      <w:proofErr w:type="gramEnd"/>
      <w:r w:rsidRPr="00B4428C">
        <w:rPr>
          <w:rFonts w:ascii="Arial" w:hAnsi="Arial" w:cs="Arial"/>
        </w:rPr>
        <w:t xml:space="preserve">- </w:t>
      </w:r>
      <w:proofErr w:type="gramStart"/>
      <w:r w:rsidRPr="00B4428C">
        <w:rPr>
          <w:rFonts w:ascii="Arial" w:hAnsi="Arial" w:cs="Arial"/>
        </w:rPr>
        <w:t>за</w:t>
      </w:r>
      <w:proofErr w:type="gramEnd"/>
      <w:r w:rsidRPr="00B4428C">
        <w:rPr>
          <w:rFonts w:ascii="Arial" w:hAnsi="Arial" w:cs="Arial"/>
        </w:rPr>
        <w:t xml:space="preserve"> существующей конкуренции между кредитными учреждениями происходит упрощение процедуры кредитования и снижение процентных ставок.</w:t>
      </w:r>
    </w:p>
    <w:p w:rsidR="0042094E" w:rsidRPr="00B4428C" w:rsidRDefault="0042094E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Несмотря на все возрастающую роль банков в финансово-кредитной поддержке, для начинающих субъектов малого и среднего предпринимательства возможность получения кредита по-прежнему остается одной из главных проблем. В основном это связано с отсутствием у них сре</w:t>
      </w:r>
      <w:proofErr w:type="gramStart"/>
      <w:r w:rsidRPr="00B4428C">
        <w:rPr>
          <w:rFonts w:ascii="Arial" w:hAnsi="Arial" w:cs="Arial"/>
        </w:rPr>
        <w:t>дств дл</w:t>
      </w:r>
      <w:proofErr w:type="gramEnd"/>
      <w:r w:rsidRPr="00B4428C">
        <w:rPr>
          <w:rFonts w:ascii="Arial" w:hAnsi="Arial" w:cs="Arial"/>
        </w:rPr>
        <w:t>я обеспечения возврата кредитов.</w:t>
      </w:r>
    </w:p>
    <w:p w:rsidR="0042094E" w:rsidRPr="00B4428C" w:rsidRDefault="0042094E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 </w:t>
      </w:r>
      <w:proofErr w:type="gramStart"/>
      <w:r w:rsidRPr="00B4428C">
        <w:rPr>
          <w:rFonts w:ascii="Arial" w:hAnsi="Arial" w:cs="Arial"/>
        </w:rPr>
        <w:t xml:space="preserve">В данном разделе предусмотрены и мероприятия по оказанию финансовой помощи безработным гражданам в виде  компенсационных выплат на организацию </w:t>
      </w:r>
      <w:proofErr w:type="spellStart"/>
      <w:r w:rsidRPr="00B4428C">
        <w:rPr>
          <w:rFonts w:ascii="Arial" w:hAnsi="Arial" w:cs="Arial"/>
        </w:rPr>
        <w:t>самозанятости</w:t>
      </w:r>
      <w:proofErr w:type="spellEnd"/>
      <w:r w:rsidRPr="00B4428C">
        <w:rPr>
          <w:rFonts w:ascii="Arial" w:hAnsi="Arial" w:cs="Arial"/>
        </w:rPr>
        <w:t xml:space="preserve">, и участие субъектов малого и среднего предпринимательства на конкурсной основе в выполнении муниципальных заказов, что позволит, прежде всего, </w:t>
      </w:r>
      <w:r w:rsidRPr="00B4428C">
        <w:rPr>
          <w:rFonts w:ascii="Arial" w:hAnsi="Arial" w:cs="Arial"/>
        </w:rPr>
        <w:lastRenderedPageBreak/>
        <w:t>сэкономить бюджетные средства и улучшить качественные характеристики поставляемых товаров, работ и услуг и привлечь инвестиции в основной капитал субъектов малого и среднего предпринимательства.</w:t>
      </w:r>
      <w:proofErr w:type="gramEnd"/>
    </w:p>
    <w:p w:rsidR="0042094E" w:rsidRPr="00B4428C" w:rsidRDefault="0042094E" w:rsidP="0042094E">
      <w:pPr>
        <w:jc w:val="both"/>
        <w:rPr>
          <w:rFonts w:ascii="Arial" w:hAnsi="Arial" w:cs="Arial"/>
        </w:rPr>
      </w:pPr>
    </w:p>
    <w:p w:rsidR="0042094E" w:rsidRPr="00B4428C" w:rsidRDefault="0042094E" w:rsidP="0042094E">
      <w:pPr>
        <w:jc w:val="both"/>
        <w:rPr>
          <w:rFonts w:ascii="Arial" w:hAnsi="Arial" w:cs="Arial"/>
          <w:b/>
        </w:rPr>
      </w:pPr>
      <w:r w:rsidRPr="00B4428C">
        <w:rPr>
          <w:rFonts w:ascii="Arial" w:hAnsi="Arial" w:cs="Arial"/>
        </w:rPr>
        <w:t xml:space="preserve">           </w:t>
      </w:r>
      <w:r w:rsidRPr="00B4428C">
        <w:rPr>
          <w:rFonts w:ascii="Arial" w:hAnsi="Arial" w:cs="Arial"/>
          <w:b/>
        </w:rPr>
        <w:t>3. Совершенствование механизмов использования муниципального недвижимого имущества для развития малого и среднего предпринимательства</w:t>
      </w:r>
    </w:p>
    <w:p w:rsidR="0042094E" w:rsidRPr="00B4428C" w:rsidRDefault="0042094E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  Предусматривается формирование и утверждение перечня муниципального недвижимого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</w:t>
      </w:r>
      <w:r w:rsidR="002D4A24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>субъектов малого и среднего предпринимательства (далее - Перечень).</w:t>
      </w:r>
    </w:p>
    <w:p w:rsidR="007D2F1F" w:rsidRPr="00B4428C" w:rsidRDefault="0042094E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   Также предусматривается обеспечение участия координационного совета по развитию малого и среднего предпринимательства в </w:t>
      </w:r>
      <w:r w:rsidR="007D2F1F" w:rsidRPr="00B4428C">
        <w:rPr>
          <w:rFonts w:ascii="Arial" w:hAnsi="Arial" w:cs="Arial"/>
        </w:rPr>
        <w:t>Мичуринском сельсовете Новосибирского района Новосибирской области в принятии решений о передаче прав владения и (или) пользования муниципальным недвижимым имуществом, включенным в Перечень.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 Основной целью этих мероприятий является обеспечение имущественной поддержки субъектов малого и среднего предпринимательства путем предоставления в аренду муниципального недвижимого имущества. 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Муниципальное имущество, включенное в Перечень, должно предоставляться в аренду только субъектам малого и среднего предпринимательства. Решения об исключении муниципального недвижимого имущества из Перечня должны приниматься с обязательным участием координационного совета по развитию малого и среднего предпринимательства в Мичуринском сельсовете Новосибирского района Новосибирской области. 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 </w:t>
      </w:r>
      <w:proofErr w:type="gramStart"/>
      <w:r w:rsidRPr="00B4428C">
        <w:rPr>
          <w:rFonts w:ascii="Arial" w:hAnsi="Arial" w:cs="Arial"/>
        </w:rPr>
        <w:t>Важное значение</w:t>
      </w:r>
      <w:proofErr w:type="gramEnd"/>
      <w:r w:rsidRPr="00B4428C">
        <w:rPr>
          <w:rFonts w:ascii="Arial" w:hAnsi="Arial" w:cs="Arial"/>
        </w:rPr>
        <w:t xml:space="preserve"> имеет обеспечение свободного доступа субъектов малого и среднего предпринимательства к информации о свободных зданиях и помещениях муниципальной собственности, предлагаемых к сдаче в аренду субъектам малого и среднего предпринимательства, об объектах, не завершенных строительством, предлагаемых на продажу.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</w:p>
    <w:p w:rsidR="007D2F1F" w:rsidRPr="00B4428C" w:rsidRDefault="007D2F1F" w:rsidP="0042094E">
      <w:pPr>
        <w:rPr>
          <w:rFonts w:ascii="Arial" w:hAnsi="Arial" w:cs="Arial"/>
          <w:b/>
          <w:bCs/>
        </w:rPr>
      </w:pPr>
      <w:r w:rsidRPr="00B4428C">
        <w:rPr>
          <w:rFonts w:ascii="Arial" w:hAnsi="Arial" w:cs="Arial"/>
          <w:b/>
          <w:bCs/>
        </w:rPr>
        <w:t>4. Развитие инфраструктуры поддержки малого и среднего предпринимательства</w:t>
      </w:r>
    </w:p>
    <w:p w:rsidR="007D2F1F" w:rsidRPr="00B4428C" w:rsidRDefault="007D2F1F" w:rsidP="0042094E">
      <w:pPr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В этом разделе предусмотрены меры по дальнейшему развитию оказания консультационных услуг субъектам малого и среднего предпринимательства по вопросам налогообложения, бухгалтерского учета, кредитования, правовой защиты и развития предприятия, бизнес - планирования. 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  Также предусматривается предоставление безработным гражданам и незанятому населению организационно-консультационных услуг по вопросам организации предпринимательской</w:t>
      </w:r>
      <w:r w:rsidR="002D4A24">
        <w:rPr>
          <w:rFonts w:ascii="Arial" w:hAnsi="Arial" w:cs="Arial"/>
        </w:rPr>
        <w:t xml:space="preserve"> </w:t>
      </w:r>
      <w:r w:rsidRPr="00B4428C">
        <w:rPr>
          <w:rFonts w:ascii="Arial" w:hAnsi="Arial" w:cs="Arial"/>
        </w:rPr>
        <w:t xml:space="preserve">деятельности и </w:t>
      </w:r>
      <w:proofErr w:type="spellStart"/>
      <w:r w:rsidRPr="00B4428C">
        <w:rPr>
          <w:rFonts w:ascii="Arial" w:hAnsi="Arial" w:cs="Arial"/>
        </w:rPr>
        <w:t>самозанятости</w:t>
      </w:r>
      <w:proofErr w:type="spellEnd"/>
      <w:r w:rsidRPr="00B4428C">
        <w:rPr>
          <w:rFonts w:ascii="Arial" w:hAnsi="Arial" w:cs="Arial"/>
        </w:rPr>
        <w:t xml:space="preserve">, содействие организации сельской </w:t>
      </w:r>
      <w:proofErr w:type="spellStart"/>
      <w:r w:rsidRPr="00B4428C">
        <w:rPr>
          <w:rFonts w:ascii="Arial" w:hAnsi="Arial" w:cs="Arial"/>
        </w:rPr>
        <w:t>самозанятости</w:t>
      </w:r>
      <w:proofErr w:type="spellEnd"/>
      <w:r w:rsidRPr="00B4428C">
        <w:rPr>
          <w:rFonts w:ascii="Arial" w:hAnsi="Arial" w:cs="Arial"/>
        </w:rPr>
        <w:t>.</w:t>
      </w:r>
    </w:p>
    <w:p w:rsidR="007D2F1F" w:rsidRPr="00B4428C" w:rsidRDefault="007D2F1F" w:rsidP="0042094E">
      <w:pPr>
        <w:rPr>
          <w:rFonts w:ascii="Arial" w:hAnsi="Arial" w:cs="Arial"/>
        </w:rPr>
      </w:pPr>
    </w:p>
    <w:p w:rsidR="007D2F1F" w:rsidRDefault="007D2F1F" w:rsidP="0042094E">
      <w:pPr>
        <w:jc w:val="both"/>
        <w:rPr>
          <w:rFonts w:ascii="Arial" w:hAnsi="Arial" w:cs="Arial"/>
          <w:b/>
        </w:rPr>
      </w:pPr>
      <w:r w:rsidRPr="00B4428C">
        <w:rPr>
          <w:rFonts w:ascii="Arial" w:hAnsi="Arial" w:cs="Arial"/>
          <w:b/>
        </w:rPr>
        <w:t xml:space="preserve">          5.  Развитие системы информационной поддержки субъектов малого и среднего предпринимательства, пропаганда и популяризация предпринимательской деятельности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</w:rPr>
      </w:pPr>
      <w:r w:rsidRPr="002D4A24">
        <w:rPr>
          <w:rFonts w:ascii="Arial" w:hAnsi="Arial" w:cs="Arial"/>
        </w:rPr>
        <w:t>В целях формирования</w:t>
      </w:r>
      <w:r w:rsidRPr="00B4428C">
        <w:rPr>
          <w:rFonts w:ascii="Arial" w:hAnsi="Arial" w:cs="Arial"/>
        </w:rPr>
        <w:t xml:space="preserve"> положительного образа малого и среднего предпринимательства предусмотрены мероприятия по пропаганде  и популяризации предпринимательской деятельности, конференций, встреч представителей малого и среднего предпринимательства.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Предусмотрена также организация координационного совета по развитию малого и среднего предпринимательства Мичуринского сельсовета Новосибирского района Новосибирской области, обеспечение его эффективной работы. В случае его успешного выполнения будет обеспечено привлечение субъектов малого и среднего предпринимательства к проведению общественной </w:t>
      </w:r>
      <w:proofErr w:type="gramStart"/>
      <w:r w:rsidRPr="00B4428C">
        <w:rPr>
          <w:rFonts w:ascii="Arial" w:hAnsi="Arial" w:cs="Arial"/>
        </w:rPr>
        <w:t>экспертизы проектов нормативных актов администрации Мичуринского сельсовета Новосибирского района Новосибирской</w:t>
      </w:r>
      <w:proofErr w:type="gramEnd"/>
      <w:r w:rsidRPr="00B4428C">
        <w:rPr>
          <w:rFonts w:ascii="Arial" w:hAnsi="Arial" w:cs="Arial"/>
        </w:rPr>
        <w:t xml:space="preserve"> области, регулирующих развитие малого и среднего предпринимательства.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b/>
        </w:rPr>
      </w:pPr>
      <w:r w:rsidRPr="00B4428C">
        <w:rPr>
          <w:rFonts w:ascii="Arial" w:hAnsi="Arial" w:cs="Arial"/>
          <w:b/>
          <w:lang w:val="en-US"/>
        </w:rPr>
        <w:t>IV</w:t>
      </w:r>
      <w:r w:rsidRPr="00B4428C">
        <w:rPr>
          <w:rFonts w:ascii="Arial" w:hAnsi="Arial" w:cs="Arial"/>
          <w:b/>
        </w:rPr>
        <w:t>.Обоснование ресурсного обеспечения программы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Источники финансирования Программы:</w:t>
      </w:r>
    </w:p>
    <w:p w:rsidR="007D2F1F" w:rsidRPr="00B4428C" w:rsidRDefault="007D2F1F" w:rsidP="0042094E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Средства бюджета Мичуринского сельсовета Новосибирского района Новосибирской области – 1500 рублей, в том числе по годам:</w:t>
      </w:r>
    </w:p>
    <w:p w:rsidR="007D2F1F" w:rsidRPr="00B4428C" w:rsidRDefault="007D2F1F" w:rsidP="0042094E">
      <w:pPr>
        <w:ind w:left="90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2018год-500 рублей;</w:t>
      </w:r>
    </w:p>
    <w:p w:rsidR="007D2F1F" w:rsidRPr="00B4428C" w:rsidRDefault="007D2F1F" w:rsidP="0042094E">
      <w:pPr>
        <w:ind w:left="90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2019год-500 рублей;</w:t>
      </w:r>
    </w:p>
    <w:p w:rsidR="007D2F1F" w:rsidRPr="00B4428C" w:rsidRDefault="007D2F1F" w:rsidP="0042094E">
      <w:pPr>
        <w:ind w:left="90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2020год-500 рублей</w:t>
      </w:r>
    </w:p>
    <w:p w:rsidR="007D2F1F" w:rsidRPr="00B4428C" w:rsidRDefault="007D2F1F" w:rsidP="0042094E">
      <w:pPr>
        <w:ind w:left="903"/>
        <w:jc w:val="both"/>
        <w:rPr>
          <w:rFonts w:ascii="Arial" w:hAnsi="Arial" w:cs="Arial"/>
        </w:rPr>
      </w:pPr>
    </w:p>
    <w:p w:rsidR="007D2F1F" w:rsidRPr="00B4428C" w:rsidRDefault="007D2F1F" w:rsidP="0042094E">
      <w:pPr>
        <w:ind w:left="567"/>
        <w:jc w:val="both"/>
        <w:rPr>
          <w:rFonts w:ascii="Arial" w:hAnsi="Arial" w:cs="Arial"/>
          <w:b/>
        </w:rPr>
      </w:pPr>
      <w:r w:rsidRPr="00B4428C">
        <w:rPr>
          <w:rFonts w:ascii="Arial" w:hAnsi="Arial" w:cs="Arial"/>
          <w:b/>
          <w:lang w:val="en-US"/>
        </w:rPr>
        <w:t>V</w:t>
      </w:r>
      <w:r w:rsidRPr="00B4428C">
        <w:rPr>
          <w:rFonts w:ascii="Arial" w:hAnsi="Arial" w:cs="Arial"/>
          <w:b/>
        </w:rPr>
        <w:t>. Механизм реализации Программы</w:t>
      </w:r>
    </w:p>
    <w:p w:rsidR="007D2F1F" w:rsidRPr="00B4428C" w:rsidRDefault="007D2F1F" w:rsidP="0042094E">
      <w:pPr>
        <w:ind w:firstLine="567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Основными принципами реализации программных мероприятий являются:</w:t>
      </w:r>
    </w:p>
    <w:p w:rsidR="007D2F1F" w:rsidRPr="00B4428C" w:rsidRDefault="00EC271F" w:rsidP="00B4428C">
      <w:pPr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д</w:t>
      </w:r>
      <w:r w:rsidR="007D2F1F" w:rsidRPr="00B4428C">
        <w:rPr>
          <w:rFonts w:ascii="Arial" w:hAnsi="Arial" w:cs="Arial"/>
        </w:rPr>
        <w:t>оступность инфраструктуры поддержки субъектов малого и среднего предпринимательства для всех субъектов малого и среднего предпринимательства</w:t>
      </w:r>
      <w:r w:rsidR="00B4428C" w:rsidRPr="00B4428C">
        <w:rPr>
          <w:rFonts w:ascii="Arial" w:hAnsi="Arial" w:cs="Arial"/>
        </w:rPr>
        <w:t>;</w:t>
      </w:r>
    </w:p>
    <w:p w:rsidR="007D2F1F" w:rsidRPr="00B4428C" w:rsidRDefault="007D2F1F" w:rsidP="00B4428C">
      <w:pPr>
        <w:pStyle w:val="a3"/>
        <w:numPr>
          <w:ilvl w:val="0"/>
          <w:numId w:val="2"/>
        </w:num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равный доступ субъектов малого и среднего предпринимательства, соответствующий критериям, предусмотренным Программой к участию в ней</w:t>
      </w:r>
      <w:r w:rsidR="00B4428C" w:rsidRPr="00B4428C">
        <w:rPr>
          <w:rFonts w:ascii="Arial" w:hAnsi="Arial" w:cs="Arial"/>
        </w:rPr>
        <w:t>;</w:t>
      </w:r>
    </w:p>
    <w:p w:rsidR="007D2F1F" w:rsidRPr="00B4428C" w:rsidRDefault="007D2F1F" w:rsidP="00B4428C">
      <w:pPr>
        <w:pStyle w:val="a3"/>
        <w:numPr>
          <w:ilvl w:val="0"/>
          <w:numId w:val="2"/>
        </w:numPr>
        <w:tabs>
          <w:tab w:val="left" w:pos="878"/>
        </w:tabs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оказание поддержки с соблюдением требований, установленных Федеральным законом от 26 июля 2006 года № 135-ФЗ «О защите конкуренции»;</w:t>
      </w:r>
    </w:p>
    <w:p w:rsidR="007D2F1F" w:rsidRPr="00B4428C" w:rsidRDefault="007D2F1F" w:rsidP="00B4428C">
      <w:pPr>
        <w:pStyle w:val="a3"/>
        <w:numPr>
          <w:ilvl w:val="1"/>
          <w:numId w:val="2"/>
        </w:numPr>
        <w:tabs>
          <w:tab w:val="left" w:pos="869"/>
        </w:tabs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открытость процедур оказания поддержки.</w:t>
      </w:r>
    </w:p>
    <w:p w:rsidR="007D2F1F" w:rsidRPr="00B4428C" w:rsidRDefault="007D2F1F" w:rsidP="0042094E">
      <w:pPr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 xml:space="preserve">         Реализация Программы осуществляется во взаимодействии заказчика с исполнителями мероприятий. 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 xml:space="preserve">         Заказчиком-координатором Программы является администрация сельсовета, заказчиком программных мероприятий - администрация Мичуринского сельсовета Новосибирского района.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В ходе реализации Программы заказчики:</w:t>
      </w:r>
    </w:p>
    <w:p w:rsidR="007D2F1F" w:rsidRPr="00B4428C" w:rsidRDefault="007D2F1F" w:rsidP="0042094E">
      <w:pPr>
        <w:tabs>
          <w:tab w:val="left" w:pos="864"/>
        </w:tabs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</w:t>
      </w:r>
      <w:r w:rsidRPr="00B4428C">
        <w:rPr>
          <w:rFonts w:ascii="Arial" w:hAnsi="Arial" w:cs="Arial"/>
        </w:rPr>
        <w:tab/>
        <w:t>разрабатывают в пределах своей компетенции нормативные правовые акты, необходимые для реализации Программы;</w:t>
      </w:r>
    </w:p>
    <w:p w:rsidR="007D2F1F" w:rsidRPr="00B4428C" w:rsidRDefault="007D2F1F" w:rsidP="0042094E">
      <w:pPr>
        <w:tabs>
          <w:tab w:val="left" w:pos="878"/>
        </w:tabs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</w:t>
      </w:r>
      <w:r w:rsidRPr="00B4428C">
        <w:rPr>
          <w:rFonts w:ascii="Arial" w:hAnsi="Arial" w:cs="Arial"/>
        </w:rPr>
        <w:tab/>
        <w:t>проводят анализ и формируют предложения по рациональному использованию финансовых ресурсов Программы;</w:t>
      </w:r>
    </w:p>
    <w:p w:rsidR="007D2F1F" w:rsidRPr="00B4428C" w:rsidRDefault="007D2F1F" w:rsidP="0042094E">
      <w:pPr>
        <w:tabs>
          <w:tab w:val="left" w:pos="869"/>
        </w:tabs>
        <w:ind w:firstLine="54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•</w:t>
      </w:r>
      <w:r w:rsidRPr="00B4428C">
        <w:rPr>
          <w:rFonts w:ascii="Arial" w:hAnsi="Arial" w:cs="Arial"/>
        </w:rPr>
        <w:tab/>
        <w:t>готовят ежегодно в установленном порядке предложения по уточнению перечня программных мероприятий на очередной финансовый год;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• уточняют механизм реализации Программы и затраты по программным мероприятиям.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Заказчик-координатор Программы осуществляет анализ отчетов заказчиков и исполнителей, ответственных за реализацию соответствующих мероприятий программы.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</w:rPr>
      </w:pPr>
      <w:r w:rsidRPr="00B4428C">
        <w:rPr>
          <w:rFonts w:ascii="Arial" w:hAnsi="Arial" w:cs="Arial"/>
        </w:rPr>
        <w:t>Заказчик-координатор Программы осуществляют подготовку и представление в установленном порядке справочно-аналитических информаций о реализации Программы.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b/>
          <w:bCs/>
        </w:rPr>
      </w:pP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  <w:b/>
          <w:bCs/>
        </w:rPr>
        <w:t>VI. Оценка социально-экономической эффективности иной эффективности реализации Программы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  <w:r w:rsidRPr="00B4428C">
        <w:rPr>
          <w:rFonts w:ascii="Arial" w:hAnsi="Arial" w:cs="Arial"/>
        </w:rPr>
        <w:t>Реализация мероприятий, предусмотренных Программой, позволит обеспечить благоприятные условия для развития малого и среднего предпринимательства в Мичуринском сельсовете, что будет способствовать созданию эффективной конкурентной экономики, обеспечивающей повышение благосостояния населения и уменьшение бедности на основе динамичного и устойчивого экономического роста.</w:t>
      </w:r>
    </w:p>
    <w:p w:rsidR="007D2F1F" w:rsidRPr="00B4428C" w:rsidRDefault="007D2F1F" w:rsidP="0042094E">
      <w:pPr>
        <w:ind w:firstLine="543"/>
        <w:jc w:val="both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tabs>
          <w:tab w:val="left" w:pos="869"/>
        </w:tabs>
        <w:ind w:firstLine="543"/>
        <w:jc w:val="both"/>
        <w:rPr>
          <w:rFonts w:ascii="Arial" w:hAnsi="Arial" w:cs="Arial"/>
          <w:color w:val="auto"/>
        </w:rPr>
      </w:pPr>
    </w:p>
    <w:p w:rsidR="007D2F1F" w:rsidRPr="00B4428C" w:rsidRDefault="007D2F1F" w:rsidP="00EC271F">
      <w:pPr>
        <w:jc w:val="center"/>
        <w:rPr>
          <w:rFonts w:ascii="Arial" w:hAnsi="Arial" w:cs="Arial"/>
        </w:rPr>
      </w:pPr>
      <w:r w:rsidRPr="00B4428C">
        <w:rPr>
          <w:rFonts w:ascii="Arial" w:hAnsi="Arial" w:cs="Arial"/>
          <w:b/>
          <w:bCs/>
        </w:rPr>
        <w:t>VII. Мероприятия программы</w:t>
      </w:r>
    </w:p>
    <w:p w:rsidR="007D2F1F" w:rsidRPr="00B4428C" w:rsidRDefault="007D2F1F" w:rsidP="0042094E">
      <w:pPr>
        <w:jc w:val="both"/>
        <w:rPr>
          <w:rFonts w:ascii="Arial" w:hAnsi="Arial" w:cs="Arial"/>
          <w:color w:val="auto"/>
        </w:rPr>
      </w:pPr>
    </w:p>
    <w:p w:rsidR="007D2F1F" w:rsidRPr="00B4428C" w:rsidRDefault="007D2F1F" w:rsidP="0042094E">
      <w:pPr>
        <w:jc w:val="both"/>
        <w:rPr>
          <w:rFonts w:ascii="Arial" w:hAnsi="Arial" w:cs="Arial"/>
        </w:rPr>
      </w:pPr>
    </w:p>
    <w:tbl>
      <w:tblPr>
        <w:tblW w:w="10456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1"/>
        <w:gridCol w:w="12"/>
        <w:gridCol w:w="15"/>
        <w:gridCol w:w="14"/>
        <w:gridCol w:w="1856"/>
        <w:gridCol w:w="182"/>
        <w:gridCol w:w="403"/>
        <w:gridCol w:w="589"/>
        <w:gridCol w:w="187"/>
        <w:gridCol w:w="70"/>
        <w:gridCol w:w="202"/>
        <w:gridCol w:w="237"/>
        <w:gridCol w:w="25"/>
        <w:gridCol w:w="390"/>
        <w:gridCol w:w="12"/>
        <w:gridCol w:w="25"/>
        <w:gridCol w:w="20"/>
        <w:gridCol w:w="387"/>
        <w:gridCol w:w="25"/>
        <w:gridCol w:w="156"/>
        <w:gridCol w:w="533"/>
        <w:gridCol w:w="25"/>
        <w:gridCol w:w="9"/>
        <w:gridCol w:w="594"/>
        <w:gridCol w:w="25"/>
        <w:gridCol w:w="23"/>
        <w:gridCol w:w="67"/>
        <w:gridCol w:w="2022"/>
        <w:gridCol w:w="25"/>
        <w:gridCol w:w="9"/>
        <w:gridCol w:w="14"/>
        <w:gridCol w:w="56"/>
        <w:gridCol w:w="1726"/>
        <w:gridCol w:w="25"/>
        <w:gridCol w:w="24"/>
        <w:gridCol w:w="68"/>
        <w:gridCol w:w="73"/>
      </w:tblGrid>
      <w:tr w:rsidR="00EC271F" w:rsidRPr="00B4428C" w:rsidTr="00CC51E5">
        <w:trPr>
          <w:trHeight w:val="1013"/>
        </w:trPr>
        <w:tc>
          <w:tcPr>
            <w:tcW w:w="3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№</w:t>
            </w:r>
          </w:p>
        </w:tc>
        <w:tc>
          <w:tcPr>
            <w:tcW w:w="189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Программные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мероприятия</w:t>
            </w:r>
          </w:p>
        </w:tc>
        <w:tc>
          <w:tcPr>
            <w:tcW w:w="143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Источники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финансирования</w:t>
            </w:r>
          </w:p>
        </w:tc>
        <w:tc>
          <w:tcPr>
            <w:tcW w:w="2046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Финансовые затраты на реализацию (</w:t>
            </w:r>
            <w:proofErr w:type="spellStart"/>
            <w:r w:rsidRPr="00B4428C">
              <w:rPr>
                <w:rFonts w:ascii="Arial" w:hAnsi="Arial" w:cs="Arial"/>
              </w:rPr>
              <w:t>тыс</w:t>
            </w:r>
            <w:proofErr w:type="gramStart"/>
            <w:r w:rsidRPr="00B4428C">
              <w:rPr>
                <w:rFonts w:ascii="Arial" w:hAnsi="Arial" w:cs="Arial"/>
              </w:rPr>
              <w:t>.р</w:t>
            </w:r>
            <w:proofErr w:type="gramEnd"/>
            <w:r w:rsidRPr="00B4428C">
              <w:rPr>
                <w:rFonts w:ascii="Arial" w:hAnsi="Arial" w:cs="Arial"/>
              </w:rPr>
              <w:t>ублей</w:t>
            </w:r>
            <w:proofErr w:type="spellEnd"/>
            <w:r w:rsidRPr="00B4428C">
              <w:rPr>
                <w:rFonts w:ascii="Arial" w:hAnsi="Arial" w:cs="Arial"/>
              </w:rPr>
              <w:t>)</w:t>
            </w:r>
          </w:p>
        </w:tc>
        <w:tc>
          <w:tcPr>
            <w:tcW w:w="6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Сроки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выполнения</w:t>
            </w:r>
          </w:p>
        </w:tc>
        <w:tc>
          <w:tcPr>
            <w:tcW w:w="212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Показатели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эффективности</w:t>
            </w:r>
          </w:p>
        </w:tc>
        <w:tc>
          <w:tcPr>
            <w:tcW w:w="184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Заказчики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Программы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proofErr w:type="gramStart"/>
            <w:r w:rsidRPr="00B4428C">
              <w:rPr>
                <w:rFonts w:ascii="Arial" w:hAnsi="Arial" w:cs="Arial"/>
              </w:rPr>
              <w:t>(исполнители</w:t>
            </w:r>
            <w:proofErr w:type="gramEnd"/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мероприятий)</w:t>
            </w:r>
          </w:p>
        </w:tc>
        <w:tc>
          <w:tcPr>
            <w:tcW w:w="1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EC271F" w:rsidRPr="00B4428C" w:rsidTr="00CC51E5">
        <w:trPr>
          <w:trHeight w:val="514"/>
        </w:trPr>
        <w:tc>
          <w:tcPr>
            <w:tcW w:w="33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97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431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Вс</w:t>
            </w:r>
            <w:r w:rsidRPr="00B4428C">
              <w:rPr>
                <w:rFonts w:ascii="Arial" w:hAnsi="Arial" w:cs="Arial"/>
              </w:rPr>
              <w:lastRenderedPageBreak/>
              <w:t>его</w:t>
            </w:r>
          </w:p>
        </w:tc>
        <w:tc>
          <w:tcPr>
            <w:tcW w:w="1844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В том числе по годам</w:t>
            </w:r>
          </w:p>
        </w:tc>
        <w:tc>
          <w:tcPr>
            <w:tcW w:w="642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12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45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4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EC271F" w:rsidRPr="00B4428C" w:rsidTr="00CC51E5">
        <w:trPr>
          <w:trHeight w:val="269"/>
        </w:trPr>
        <w:tc>
          <w:tcPr>
            <w:tcW w:w="33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97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431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2016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</w:tc>
        <w:tc>
          <w:tcPr>
            <w:tcW w:w="642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123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45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4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EC271F" w:rsidRPr="00B4428C" w:rsidTr="00CC51E5">
        <w:trPr>
          <w:trHeight w:val="269"/>
        </w:trPr>
        <w:tc>
          <w:tcPr>
            <w:tcW w:w="33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1</w:t>
            </w:r>
          </w:p>
        </w:tc>
        <w:tc>
          <w:tcPr>
            <w:tcW w:w="189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</w:t>
            </w:r>
          </w:p>
        </w:tc>
        <w:tc>
          <w:tcPr>
            <w:tcW w:w="143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</w:t>
            </w:r>
          </w:p>
        </w:tc>
        <w:tc>
          <w:tcPr>
            <w:tcW w:w="2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6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7</w:t>
            </w:r>
          </w:p>
        </w:tc>
        <w:tc>
          <w:tcPr>
            <w:tcW w:w="6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8</w:t>
            </w:r>
          </w:p>
        </w:tc>
        <w:tc>
          <w:tcPr>
            <w:tcW w:w="212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9</w:t>
            </w:r>
          </w:p>
        </w:tc>
        <w:tc>
          <w:tcPr>
            <w:tcW w:w="184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10</w:t>
            </w:r>
          </w:p>
        </w:tc>
        <w:tc>
          <w:tcPr>
            <w:tcW w:w="14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CC51E5" w:rsidRPr="00B4428C" w:rsidTr="00CC51E5">
        <w:trPr>
          <w:trHeight w:val="269"/>
        </w:trPr>
        <w:tc>
          <w:tcPr>
            <w:tcW w:w="33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1.</w:t>
            </w:r>
          </w:p>
        </w:tc>
        <w:tc>
          <w:tcPr>
            <w:tcW w:w="9984" w:type="dxa"/>
            <w:gridSpan w:val="3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Совершенствование систем налогообложения малого и среднего предпринимательства</w:t>
            </w:r>
          </w:p>
        </w:tc>
        <w:tc>
          <w:tcPr>
            <w:tcW w:w="14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EC271F" w:rsidRPr="00B4428C" w:rsidTr="00CC51E5">
        <w:trPr>
          <w:trHeight w:val="3259"/>
        </w:trPr>
        <w:tc>
          <w:tcPr>
            <w:tcW w:w="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1.1.</w:t>
            </w:r>
          </w:p>
        </w:tc>
        <w:tc>
          <w:tcPr>
            <w:tcW w:w="18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Проведение мониторинга эффективности применения специальных налоговых режимов, в том числе обеспечение учета физических показателей плательщиков единого налога на вмененный доход</w:t>
            </w:r>
          </w:p>
        </w:tc>
        <w:tc>
          <w:tcPr>
            <w:tcW w:w="14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Увеличение налогов, уплаченных субъектами малого и среднего предпринимательства</w:t>
            </w:r>
          </w:p>
        </w:tc>
        <w:tc>
          <w:tcPr>
            <w:tcW w:w="18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EC271F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  <w:tc>
          <w:tcPr>
            <w:tcW w:w="14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EC271F" w:rsidRPr="00B4428C" w:rsidTr="00CC51E5">
        <w:trPr>
          <w:gridAfter w:val="1"/>
          <w:wAfter w:w="73" w:type="dxa"/>
          <w:trHeight w:val="3518"/>
        </w:trPr>
        <w:tc>
          <w:tcPr>
            <w:tcW w:w="3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1.2.</w:t>
            </w:r>
          </w:p>
        </w:tc>
        <w:tc>
          <w:tcPr>
            <w:tcW w:w="18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Оказание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консультационной помощи субъектам малого и среднего предпринимательства по вопросам налогообложения</w:t>
            </w:r>
          </w:p>
        </w:tc>
        <w:tc>
          <w:tcPr>
            <w:tcW w:w="143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Поддерживание единой областной политики по применению корректирующих коэффициентов К</w:t>
            </w:r>
            <w:proofErr w:type="gramStart"/>
            <w:r w:rsidRPr="00B4428C">
              <w:rPr>
                <w:rFonts w:ascii="Arial" w:hAnsi="Arial" w:cs="Arial"/>
              </w:rPr>
              <w:t>2</w:t>
            </w:r>
            <w:proofErr w:type="gramEnd"/>
            <w:r w:rsidRPr="00B4428C">
              <w:rPr>
                <w:rFonts w:ascii="Arial" w:hAnsi="Arial" w:cs="Arial"/>
              </w:rPr>
              <w:t xml:space="preserve"> в зависимости от места осуществления деятельности и как следствие предупреждение возникновения возможных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конфликтных ситуаций с налогоплательщиками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CC51E5" w:rsidRPr="00B4428C" w:rsidTr="00CC51E5">
        <w:trPr>
          <w:gridAfter w:val="2"/>
          <w:wAfter w:w="141" w:type="dxa"/>
          <w:trHeight w:val="773"/>
        </w:trPr>
        <w:tc>
          <w:tcPr>
            <w:tcW w:w="3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2.</w:t>
            </w:r>
          </w:p>
        </w:tc>
        <w:tc>
          <w:tcPr>
            <w:tcW w:w="9957" w:type="dxa"/>
            <w:gridSpan w:val="3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Совершенствование механизмов использования муниципального недвижимого имущества для развития малого и среднего предпринимательства</w:t>
            </w:r>
          </w:p>
        </w:tc>
      </w:tr>
      <w:tr w:rsidR="00EC271F" w:rsidRPr="00B4428C" w:rsidTr="00CC51E5">
        <w:trPr>
          <w:gridAfter w:val="2"/>
          <w:wAfter w:w="141" w:type="dxa"/>
          <w:trHeight w:val="3989"/>
        </w:trPr>
        <w:tc>
          <w:tcPr>
            <w:tcW w:w="3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2.1.</w:t>
            </w:r>
          </w:p>
        </w:tc>
        <w:tc>
          <w:tcPr>
            <w:tcW w:w="20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Формирование и утверждение перечня муниципального имущества, предназначенного для передачи во владение и (или) в пользование субъектам 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предпринимательства и </w:t>
            </w:r>
            <w:r w:rsidRPr="00B4428C">
              <w:rPr>
                <w:rFonts w:ascii="Arial" w:hAnsi="Arial" w:cs="Arial"/>
              </w:rPr>
              <w:lastRenderedPageBreak/>
              <w:t>организациям, образующим инфраструктуру поддержки субъектов малого и среднего предпринимательства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Обеспечение имущественной поддержки субъектов малого и среднего предпринимательства путем предоставления в аренду муниципального недвижимого имущества, </w:t>
            </w:r>
            <w:proofErr w:type="gramStart"/>
            <w:r w:rsidRPr="00B4428C">
              <w:rPr>
                <w:rFonts w:ascii="Arial" w:hAnsi="Arial" w:cs="Arial"/>
              </w:rPr>
              <w:t>контроль за</w:t>
            </w:r>
            <w:proofErr w:type="gramEnd"/>
            <w:r w:rsidRPr="00B4428C">
              <w:rPr>
                <w:rFonts w:ascii="Arial" w:hAnsi="Arial" w:cs="Arial"/>
              </w:rPr>
              <w:t xml:space="preserve"> его целевым </w:t>
            </w:r>
            <w:r w:rsidRPr="00B4428C">
              <w:rPr>
                <w:rFonts w:ascii="Arial" w:hAnsi="Arial" w:cs="Arial"/>
              </w:rPr>
              <w:lastRenderedPageBreak/>
              <w:t>использованием</w:t>
            </w:r>
          </w:p>
        </w:tc>
        <w:tc>
          <w:tcPr>
            <w:tcW w:w="183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администрация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2"/>
          <w:wAfter w:w="141" w:type="dxa"/>
          <w:trHeight w:val="4488"/>
        </w:trPr>
        <w:tc>
          <w:tcPr>
            <w:tcW w:w="35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2.2.</w:t>
            </w:r>
          </w:p>
        </w:tc>
        <w:tc>
          <w:tcPr>
            <w:tcW w:w="20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1B74D8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Обеспечение участия Координационного Совета по развитию малого и среднего предпринимательства в </w:t>
            </w:r>
            <w:r w:rsidR="001B74D8">
              <w:rPr>
                <w:rFonts w:ascii="Arial" w:hAnsi="Arial" w:cs="Arial"/>
              </w:rPr>
              <w:t>Мичуринском сельсовете Новосибирского</w:t>
            </w:r>
            <w:r w:rsidRPr="00B4428C">
              <w:rPr>
                <w:rFonts w:ascii="Arial" w:hAnsi="Arial" w:cs="Arial"/>
              </w:rPr>
              <w:t xml:space="preserve"> района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Новосибирской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области в принятии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решений о передаче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прав владения и (или)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пользования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муниципальным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недвижимым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имуществом,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включенным в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Перечень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4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Обеспечение имущественной поддержки субъектов малого и среднего предпринимательства путем предоставления в аренду муниципального недвижимого имущества, </w:t>
            </w:r>
            <w:proofErr w:type="gramStart"/>
            <w:r w:rsidRPr="00B4428C">
              <w:rPr>
                <w:rFonts w:ascii="Arial" w:hAnsi="Arial" w:cs="Arial"/>
              </w:rPr>
              <w:t>контроль за</w:t>
            </w:r>
            <w:proofErr w:type="gramEnd"/>
            <w:r w:rsidRPr="00B4428C">
              <w:rPr>
                <w:rFonts w:ascii="Arial" w:hAnsi="Arial" w:cs="Arial"/>
              </w:rPr>
              <w:t xml:space="preserve"> его целевым использованием</w:t>
            </w:r>
          </w:p>
        </w:tc>
        <w:tc>
          <w:tcPr>
            <w:tcW w:w="183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2"/>
          <w:wAfter w:w="141" w:type="dxa"/>
          <w:trHeight w:val="1771"/>
        </w:trPr>
        <w:tc>
          <w:tcPr>
            <w:tcW w:w="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2.3.</w:t>
            </w:r>
          </w:p>
        </w:tc>
        <w:tc>
          <w:tcPr>
            <w:tcW w:w="20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Обеспечение свободного доступа субъектов 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предпринимательства к информации о свободных зданиях 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3"/>
          <w:wAfter w:w="165" w:type="dxa"/>
          <w:trHeight w:val="3010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proofErr w:type="gramStart"/>
            <w:r w:rsidRPr="00B4428C">
              <w:rPr>
                <w:rFonts w:ascii="Arial" w:hAnsi="Arial" w:cs="Arial"/>
              </w:rPr>
              <w:t>помещениях</w:t>
            </w:r>
            <w:proofErr w:type="gramEnd"/>
            <w:r w:rsidRPr="00B4428C">
              <w:rPr>
                <w:rFonts w:ascii="Arial" w:hAnsi="Arial" w:cs="Arial"/>
              </w:rPr>
              <w:t xml:space="preserve"> муниципальной собственности, предлагаемых к сдаче в аренду субъектам малого и среднего предпринимательства, об объектах, незавершенных строительством, предлагаемых на продажу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CC51E5" w:rsidRPr="00B4428C" w:rsidTr="00CC51E5">
        <w:trPr>
          <w:gridAfter w:val="2"/>
          <w:wAfter w:w="141" w:type="dxa"/>
          <w:trHeight w:val="269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3.</w:t>
            </w:r>
          </w:p>
        </w:tc>
        <w:tc>
          <w:tcPr>
            <w:tcW w:w="9943" w:type="dxa"/>
            <w:gridSpan w:val="3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Развитие инфраструктуры поддержки малого и среднего предпринимательства</w:t>
            </w:r>
          </w:p>
        </w:tc>
      </w:tr>
      <w:tr w:rsidR="00EC271F" w:rsidRPr="00B4428C" w:rsidTr="00CC51E5">
        <w:trPr>
          <w:gridAfter w:val="3"/>
          <w:wAfter w:w="165" w:type="dxa"/>
          <w:trHeight w:val="3082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3.1.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Оказание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консультационных услуг субъектам малого и среднего предпринимательства по вопросам налогообложения, бухгалтерского учета, кредитования, правовой защиты и развития предприятия, </w:t>
            </w:r>
            <w:proofErr w:type="gramStart"/>
            <w:r w:rsidRPr="00B4428C">
              <w:rPr>
                <w:rFonts w:ascii="Arial" w:hAnsi="Arial" w:cs="Arial"/>
              </w:rPr>
              <w:t>бизнес-планирования</w:t>
            </w:r>
            <w:proofErr w:type="gramEnd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средства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1500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Обеспечение конкурентоспособности субъектов 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предпринимательства</w:t>
            </w: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3"/>
          <w:wAfter w:w="165" w:type="dxa"/>
          <w:trHeight w:val="2002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3.2.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Поддержка субъектов малого и среднего предпринимательства в области подготовки, переподготовки и повышения квалификации работников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средства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бюджета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1500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3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3"/>
          <w:wAfter w:w="165" w:type="dxa"/>
          <w:trHeight w:val="1598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3.3.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Поддержка субъектов малого и среднего предпринимательства в области инноваций и промышленного производства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средства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бюджета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1500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30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EC271F" w:rsidRPr="00B4428C" w:rsidTr="00CC51E5">
        <w:trPr>
          <w:gridAfter w:val="3"/>
          <w:wAfter w:w="165" w:type="dxa"/>
          <w:trHeight w:val="1834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3.4.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Поддержка субъектов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предпринимательства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в области организации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выставочной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деятельности,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ремесленничества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средства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бюджета</w:t>
            </w:r>
          </w:p>
          <w:p w:rsidR="0042094E" w:rsidRPr="00B4428C" w:rsidRDefault="00CC51E5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Мичуринского </w:t>
            </w:r>
            <w:r>
              <w:rPr>
                <w:rFonts w:ascii="Arial" w:hAnsi="Arial" w:cs="Arial"/>
              </w:rPr>
              <w:lastRenderedPageBreak/>
              <w:t>сельсовета</w:t>
            </w: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1500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Поддерживание условий для занятий народными промыслами</w:t>
            </w: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3"/>
          <w:wAfter w:w="165" w:type="dxa"/>
          <w:trHeight w:val="1848"/>
        </w:trPr>
        <w:tc>
          <w:tcPr>
            <w:tcW w:w="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3.5.</w:t>
            </w:r>
          </w:p>
        </w:tc>
        <w:tc>
          <w:tcPr>
            <w:tcW w:w="2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Поддержка субъектов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предпринимательства,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осуществляющих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сельскохозяйственную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деятельность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средства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бюджета</w:t>
            </w:r>
          </w:p>
          <w:p w:rsidR="0042094E" w:rsidRPr="00B4428C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1500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Обеспечение конкурентоспособности субъектов 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предпринимательства</w:t>
            </w: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3"/>
          <w:wAfter w:w="165" w:type="dxa"/>
          <w:trHeight w:val="3504"/>
        </w:trPr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3.6.</w:t>
            </w:r>
          </w:p>
        </w:tc>
        <w:tc>
          <w:tcPr>
            <w:tcW w:w="206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Предоставление безработным гражданам и незанятому населению организационно - консультационных услуг по вопросам организации предпринимательской деятельности и </w:t>
            </w:r>
            <w:proofErr w:type="spellStart"/>
            <w:r w:rsidRPr="00B4428C">
              <w:rPr>
                <w:rFonts w:ascii="Arial" w:hAnsi="Arial" w:cs="Arial"/>
              </w:rPr>
              <w:t>самозанятости</w:t>
            </w:r>
            <w:proofErr w:type="spellEnd"/>
            <w:r w:rsidRPr="00B4428C">
              <w:rPr>
                <w:rFonts w:ascii="Arial" w:hAnsi="Arial" w:cs="Arial"/>
              </w:rPr>
              <w:t xml:space="preserve">, содействие организации сельской </w:t>
            </w:r>
            <w:proofErr w:type="spellStart"/>
            <w:r w:rsidRPr="00B4428C">
              <w:rPr>
                <w:rFonts w:ascii="Arial" w:hAnsi="Arial" w:cs="Arial"/>
              </w:rPr>
              <w:t>самозанятости</w:t>
            </w:r>
            <w:proofErr w:type="spellEnd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Создание условий для обеспечения </w:t>
            </w:r>
            <w:proofErr w:type="spellStart"/>
            <w:r w:rsidRPr="00B4428C">
              <w:rPr>
                <w:rFonts w:ascii="Arial" w:hAnsi="Arial" w:cs="Arial"/>
              </w:rPr>
              <w:t>самозанятости</w:t>
            </w:r>
            <w:proofErr w:type="spellEnd"/>
            <w:r w:rsidRPr="00B4428C">
              <w:rPr>
                <w:rFonts w:ascii="Arial" w:hAnsi="Arial" w:cs="Arial"/>
              </w:rPr>
              <w:t xml:space="preserve"> безработных граждан</w:t>
            </w: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B4428C" w:rsidTr="00CC51E5">
        <w:trPr>
          <w:gridAfter w:val="3"/>
          <w:wAfter w:w="165" w:type="dxa"/>
          <w:trHeight w:val="1262"/>
        </w:trPr>
        <w:tc>
          <w:tcPr>
            <w:tcW w:w="241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Финансирование </w:t>
            </w:r>
            <w:proofErr w:type="gramStart"/>
            <w:r w:rsidRPr="00B4428C">
              <w:rPr>
                <w:rFonts w:ascii="Arial" w:hAnsi="Arial" w:cs="Arial"/>
              </w:rPr>
              <w:t>по</w:t>
            </w:r>
            <w:proofErr w:type="gramEnd"/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разделу 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средства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бюджета</w:t>
            </w:r>
          </w:p>
          <w:p w:rsidR="0042094E" w:rsidRPr="00B4428C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  <w:tc>
          <w:tcPr>
            <w:tcW w:w="72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1500</w:t>
            </w: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500</w:t>
            </w: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</w:tr>
      <w:tr w:rsidR="00CC51E5" w:rsidRPr="00B4428C" w:rsidTr="00CC51E5">
        <w:trPr>
          <w:gridAfter w:val="2"/>
          <w:wAfter w:w="141" w:type="dxa"/>
          <w:trHeight w:val="518"/>
        </w:trPr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4</w:t>
            </w:r>
          </w:p>
        </w:tc>
        <w:tc>
          <w:tcPr>
            <w:tcW w:w="9972" w:type="dxa"/>
            <w:gridSpan w:val="3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Развитие системы информационной поддержки субъектов малого и среднего предпринимательства, пропаганда и популяризация предпринимательской деятельности</w:t>
            </w:r>
          </w:p>
        </w:tc>
      </w:tr>
      <w:tr w:rsidR="00EC271F" w:rsidRPr="00B4428C" w:rsidTr="00CC51E5">
        <w:trPr>
          <w:gridAfter w:val="4"/>
          <w:wAfter w:w="190" w:type="dxa"/>
          <w:trHeight w:val="2914"/>
        </w:trPr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4.1.</w:t>
            </w:r>
          </w:p>
        </w:tc>
        <w:tc>
          <w:tcPr>
            <w:tcW w:w="247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Пропаганда и популяризация предпринимательской деятельности посредством проведения ежегодных муниципальных конкурсов «Лучший предприниматель года», конференций, </w:t>
            </w:r>
            <w:r w:rsidRPr="00B4428C">
              <w:rPr>
                <w:rFonts w:ascii="Arial" w:hAnsi="Arial" w:cs="Arial"/>
              </w:rPr>
              <w:lastRenderedPageBreak/>
              <w:t>встреч представителей малого и среднего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предпринимательства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50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Формирование положительного образа малого и среднего предпринимательства</w:t>
            </w: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B4428C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  <w:tr w:rsidR="00EC271F" w:rsidRPr="0042094E" w:rsidTr="00CC51E5">
        <w:trPr>
          <w:gridAfter w:val="4"/>
          <w:wAfter w:w="190" w:type="dxa"/>
          <w:trHeight w:val="3509"/>
        </w:trPr>
        <w:tc>
          <w:tcPr>
            <w:tcW w:w="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lastRenderedPageBreak/>
              <w:t>4.2.</w:t>
            </w:r>
          </w:p>
        </w:tc>
        <w:tc>
          <w:tcPr>
            <w:tcW w:w="24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Реорганизация координационного совета по развитию малого предпринимательства </w:t>
            </w:r>
            <w:r w:rsidR="00647B8C">
              <w:rPr>
                <w:rFonts w:ascii="Arial" w:hAnsi="Arial" w:cs="Arial"/>
              </w:rPr>
              <w:t>Мичуринского сельсовета</w:t>
            </w:r>
            <w:r w:rsidRPr="00B4428C">
              <w:rPr>
                <w:rFonts w:ascii="Arial" w:hAnsi="Arial" w:cs="Arial"/>
              </w:rPr>
              <w:t xml:space="preserve"> в координационный совет по развитию малого и среднего</w:t>
            </w:r>
          </w:p>
          <w:p w:rsidR="0042094E" w:rsidRPr="00B4428C" w:rsidRDefault="0042094E" w:rsidP="001B74D8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предпринимательства </w:t>
            </w:r>
            <w:r w:rsidR="001B74D8">
              <w:rPr>
                <w:rFonts w:ascii="Arial" w:hAnsi="Arial" w:cs="Arial"/>
              </w:rPr>
              <w:t>Мичуринского сельсовета Новосибирского района</w:t>
            </w:r>
            <w:r w:rsidRPr="00B4428C">
              <w:rPr>
                <w:rFonts w:ascii="Arial" w:hAnsi="Arial" w:cs="Arial"/>
              </w:rPr>
              <w:t xml:space="preserve"> новосибирской области обеспечение его эффективной работы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5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4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</w:p>
        </w:tc>
        <w:tc>
          <w:tcPr>
            <w:tcW w:w="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2018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2020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годы</w:t>
            </w:r>
          </w:p>
        </w:tc>
        <w:tc>
          <w:tcPr>
            <w:tcW w:w="21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 xml:space="preserve">Проведение общественной </w:t>
            </w:r>
            <w:proofErr w:type="gramStart"/>
            <w:r w:rsidRPr="00B4428C">
              <w:rPr>
                <w:rFonts w:ascii="Arial" w:hAnsi="Arial" w:cs="Arial"/>
              </w:rPr>
              <w:t>экспертизы проектов нормативных правовых актов администрации сельсовета</w:t>
            </w:r>
            <w:proofErr w:type="gramEnd"/>
            <w:r w:rsidRPr="00B4428C">
              <w:rPr>
                <w:rFonts w:ascii="Arial" w:hAnsi="Arial" w:cs="Arial"/>
              </w:rPr>
              <w:t>,</w:t>
            </w:r>
          </w:p>
          <w:p w:rsidR="0042094E" w:rsidRPr="00B4428C" w:rsidRDefault="0042094E" w:rsidP="0042094E">
            <w:pPr>
              <w:rPr>
                <w:rFonts w:ascii="Arial" w:hAnsi="Arial" w:cs="Arial"/>
              </w:rPr>
            </w:pPr>
            <w:proofErr w:type="gramStart"/>
            <w:r w:rsidRPr="00B4428C">
              <w:rPr>
                <w:rFonts w:ascii="Arial" w:hAnsi="Arial" w:cs="Arial"/>
              </w:rPr>
              <w:t>регулирующих</w:t>
            </w:r>
            <w:proofErr w:type="gramEnd"/>
            <w:r w:rsidRPr="00B4428C">
              <w:rPr>
                <w:rFonts w:ascii="Arial" w:hAnsi="Arial" w:cs="Arial"/>
              </w:rPr>
              <w:t xml:space="preserve"> развитие малого и среднего предпринимательства</w:t>
            </w:r>
          </w:p>
        </w:tc>
        <w:tc>
          <w:tcPr>
            <w:tcW w:w="18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094E" w:rsidRPr="00B4428C" w:rsidRDefault="0042094E" w:rsidP="0042094E">
            <w:pPr>
              <w:rPr>
                <w:rFonts w:ascii="Arial" w:hAnsi="Arial" w:cs="Arial"/>
              </w:rPr>
            </w:pPr>
            <w:r w:rsidRPr="00B4428C">
              <w:rPr>
                <w:rFonts w:ascii="Arial" w:hAnsi="Arial" w:cs="Arial"/>
              </w:rPr>
              <w:t>администрация</w:t>
            </w:r>
          </w:p>
          <w:p w:rsidR="0042094E" w:rsidRPr="0042094E" w:rsidRDefault="001B74D8" w:rsidP="0042094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Мичуринского сельсовета</w:t>
            </w:r>
          </w:p>
        </w:tc>
      </w:tr>
    </w:tbl>
    <w:p w:rsidR="0042094E" w:rsidRPr="0042094E" w:rsidRDefault="0042094E" w:rsidP="0042094E">
      <w:pPr>
        <w:ind w:firstLine="543"/>
        <w:rPr>
          <w:rFonts w:ascii="Arial" w:hAnsi="Arial" w:cs="Arial"/>
          <w:color w:val="auto"/>
        </w:rPr>
      </w:pPr>
    </w:p>
    <w:p w:rsidR="00D35D26" w:rsidRPr="0042094E" w:rsidRDefault="00D35D26" w:rsidP="0042094E">
      <w:pPr>
        <w:rPr>
          <w:rFonts w:ascii="Arial" w:hAnsi="Arial" w:cs="Arial"/>
        </w:rPr>
      </w:pPr>
    </w:p>
    <w:p w:rsidR="007D2F1F" w:rsidRPr="0042094E" w:rsidRDefault="007D2F1F" w:rsidP="0042094E">
      <w:pPr>
        <w:rPr>
          <w:rFonts w:ascii="Arial" w:hAnsi="Arial" w:cs="Arial"/>
        </w:rPr>
      </w:pPr>
    </w:p>
    <w:p w:rsidR="007D2F1F" w:rsidRPr="0042094E" w:rsidRDefault="007D2F1F" w:rsidP="0042094E">
      <w:pPr>
        <w:rPr>
          <w:rFonts w:ascii="Arial" w:hAnsi="Arial" w:cs="Arial"/>
        </w:rPr>
      </w:pPr>
    </w:p>
    <w:p w:rsidR="007D2F1F" w:rsidRPr="0042094E" w:rsidRDefault="007D2F1F" w:rsidP="0042094E">
      <w:pPr>
        <w:rPr>
          <w:rFonts w:ascii="Arial" w:hAnsi="Arial" w:cs="Arial"/>
        </w:rPr>
      </w:pPr>
    </w:p>
    <w:sectPr w:rsidR="007D2F1F" w:rsidRPr="0042094E" w:rsidSect="0042094E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67C5B"/>
    <w:multiLevelType w:val="hybridMultilevel"/>
    <w:tmpl w:val="700AAF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40EDB2">
      <w:numFmt w:val="bullet"/>
      <w:lvlText w:val="•"/>
      <w:lvlJc w:val="left"/>
      <w:pPr>
        <w:ind w:left="1440" w:hanging="360"/>
      </w:pPr>
      <w:rPr>
        <w:rFonts w:ascii="Arial" w:eastAsia="Arial Unicode MS" w:hAnsi="Arial" w:cs="Arial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583DC2"/>
    <w:multiLevelType w:val="hybridMultilevel"/>
    <w:tmpl w:val="20666B5A"/>
    <w:lvl w:ilvl="0" w:tplc="2F262A7C">
      <w:start w:val="4"/>
      <w:numFmt w:val="bullet"/>
      <w:lvlText w:val=""/>
      <w:lvlJc w:val="left"/>
      <w:pPr>
        <w:ind w:left="903" w:hanging="360"/>
      </w:pPr>
      <w:rPr>
        <w:rFonts w:ascii="Symbol" w:eastAsia="Arial Unicode MS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F1F"/>
    <w:rsid w:val="001B74D8"/>
    <w:rsid w:val="002D4A24"/>
    <w:rsid w:val="0042094E"/>
    <w:rsid w:val="00571A9A"/>
    <w:rsid w:val="00647B8C"/>
    <w:rsid w:val="007D2F1F"/>
    <w:rsid w:val="00803F49"/>
    <w:rsid w:val="00871DD2"/>
    <w:rsid w:val="00B4428C"/>
    <w:rsid w:val="00C37065"/>
    <w:rsid w:val="00CC51E5"/>
    <w:rsid w:val="00D35D26"/>
    <w:rsid w:val="00EC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F1F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2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F1F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2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B37437-D51E-49AE-8DB7-8141C886A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3152</Words>
  <Characters>17972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2018-08-27T07:43:00Z</cp:lastPrinted>
  <dcterms:created xsi:type="dcterms:W3CDTF">2020-05-12T08:01:00Z</dcterms:created>
  <dcterms:modified xsi:type="dcterms:W3CDTF">2020-05-12T08:01:00Z</dcterms:modified>
</cp:coreProperties>
</file>