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3FC2">
        <w:rPr>
          <w:rFonts w:ascii="Times New Roman" w:eastAsia="Calibri" w:hAnsi="Times New Roman" w:cs="Times New Roman"/>
          <w:caps/>
          <w:sz w:val="20"/>
          <w:szCs w:val="20"/>
        </w:rPr>
        <w:t xml:space="preserve">Приложение 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73FC2">
        <w:rPr>
          <w:rFonts w:ascii="Times New Roman" w:eastAsia="Calibri" w:hAnsi="Times New Roman" w:cs="Times New Roman"/>
          <w:sz w:val="20"/>
          <w:szCs w:val="20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местный бюджет 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73FC2">
        <w:rPr>
          <w:rFonts w:ascii="Times New Roman" w:eastAsia="Calibri" w:hAnsi="Times New Roman" w:cs="Times New Roman"/>
          <w:sz w:val="20"/>
          <w:szCs w:val="20"/>
        </w:rPr>
        <w:t xml:space="preserve">Форма 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FC2">
        <w:rPr>
          <w:rFonts w:ascii="Times New Roman" w:eastAsia="Calibri" w:hAnsi="Times New Roman" w:cs="Times New Roman"/>
          <w:sz w:val="24"/>
          <w:szCs w:val="24"/>
        </w:rPr>
        <w:t>УВЕДОМЛЕНИЕ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FC2">
        <w:rPr>
          <w:rFonts w:ascii="Times New Roman" w:eastAsia="Calibri" w:hAnsi="Times New Roman" w:cs="Times New Roman"/>
          <w:sz w:val="24"/>
          <w:szCs w:val="24"/>
        </w:rPr>
        <w:t>о возврате инициативных платежей № __</w:t>
      </w:r>
      <w:r w:rsidRPr="00673FC2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673FC2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FC2">
        <w:rPr>
          <w:rFonts w:ascii="Times New Roman" w:eastAsia="Calibri" w:hAnsi="Times New Roman" w:cs="Times New Roman"/>
          <w:sz w:val="24"/>
          <w:szCs w:val="24"/>
        </w:rPr>
        <w:t>от « 02» декабря 2021 года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C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местный бюджет, утвержденным решением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673FC2" w:rsidRPr="00673FC2" w:rsidTr="00F86D4A">
        <w:tc>
          <w:tcPr>
            <w:tcW w:w="9911" w:type="dxa"/>
          </w:tcPr>
          <w:p w:rsidR="00673FC2" w:rsidRPr="00673FC2" w:rsidRDefault="00673FC2" w:rsidP="00673F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FC2">
              <w:rPr>
                <w:rFonts w:ascii="Times New Roman" w:eastAsia="Calibri" w:hAnsi="Times New Roman" w:cs="Times New Roman"/>
                <w:sz w:val="24"/>
                <w:szCs w:val="24"/>
              </w:rPr>
              <w:t>Совета депутатов Мичуринского сельсовета Новосибирского района Новосибирской области</w:t>
            </w:r>
          </w:p>
        </w:tc>
      </w:tr>
    </w:tbl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73FC2">
        <w:rPr>
          <w:rFonts w:ascii="Times New Roman" w:eastAsia="Calibri" w:hAnsi="Times New Roman" w:cs="Times New Roman"/>
          <w:i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FC2">
        <w:rPr>
          <w:rFonts w:ascii="Times New Roman" w:eastAsia="Calibri" w:hAnsi="Times New Roman" w:cs="Times New Roman"/>
          <w:sz w:val="24"/>
          <w:szCs w:val="24"/>
        </w:rPr>
        <w:t>от 11.11.2021 № _</w:t>
      </w:r>
      <w:r w:rsidRPr="00673FC2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673FC2">
        <w:rPr>
          <w:rFonts w:ascii="Times New Roman" w:eastAsia="Calibri" w:hAnsi="Times New Roman" w:cs="Times New Roman"/>
          <w:sz w:val="24"/>
          <w:szCs w:val="24"/>
        </w:rPr>
        <w:t>___,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673FC2" w:rsidRPr="00673FC2" w:rsidTr="00F86D4A">
        <w:tc>
          <w:tcPr>
            <w:tcW w:w="9911" w:type="dxa"/>
          </w:tcPr>
          <w:p w:rsidR="00673FC2" w:rsidRPr="00673FC2" w:rsidRDefault="00673FC2" w:rsidP="00673F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FC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Мичуринского сельсовета Новосибирского района Новосибирской области</w:t>
            </w:r>
          </w:p>
        </w:tc>
      </w:tr>
    </w:tbl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73FC2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(наименование местной администрации муниципального образования)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FC2">
        <w:rPr>
          <w:rFonts w:ascii="Times New Roman" w:eastAsia="Calibri" w:hAnsi="Times New Roman" w:cs="Times New Roman"/>
          <w:sz w:val="24"/>
          <w:szCs w:val="24"/>
        </w:rPr>
        <w:t>уведомляет о возможности обратиться с заявлением о возврате денежных сре</w:t>
      </w:r>
      <w:proofErr w:type="gramStart"/>
      <w:r w:rsidRPr="00673FC2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673FC2">
        <w:rPr>
          <w:rFonts w:ascii="Times New Roman" w:eastAsia="Calibri" w:hAnsi="Times New Roman" w:cs="Times New Roman"/>
          <w:sz w:val="24"/>
          <w:szCs w:val="24"/>
        </w:rPr>
        <w:t xml:space="preserve">умме  </w:t>
      </w:r>
      <w:r w:rsidRPr="00673FC2">
        <w:rPr>
          <w:rFonts w:ascii="Times New Roman" w:eastAsia="Calibri" w:hAnsi="Times New Roman" w:cs="Times New Roman"/>
          <w:sz w:val="24"/>
          <w:szCs w:val="24"/>
          <w:u w:val="single"/>
        </w:rPr>
        <w:t>75 128   (семьдесят пять тысяч сто двадцать восемь рублей) рублей  69 копеек</w:t>
      </w:r>
      <w:r w:rsidRPr="00673FC2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Pr="00673F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73FC2">
        <w:rPr>
          <w:rFonts w:ascii="Times New Roman" w:eastAsia="Calibri" w:hAnsi="Times New Roman" w:cs="Times New Roman"/>
          <w:sz w:val="32"/>
          <w:szCs w:val="32"/>
        </w:rPr>
        <w:t>_________</w:t>
      </w:r>
      <w:r w:rsidRPr="00673F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3FC2">
        <w:rPr>
          <w:rFonts w:ascii="Times New Roman" w:eastAsia="Calibri" w:hAnsi="Times New Roman" w:cs="Times New Roman"/>
          <w:i/>
          <w:sz w:val="20"/>
          <w:szCs w:val="20"/>
        </w:rPr>
        <w:t>(сумма в рублях)          (значение суммы прописью в рублях)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C2">
        <w:rPr>
          <w:rFonts w:ascii="Times New Roman" w:eastAsia="Calibri" w:hAnsi="Times New Roman" w:cs="Times New Roman"/>
          <w:sz w:val="24"/>
          <w:szCs w:val="24"/>
        </w:rPr>
        <w:t xml:space="preserve">внесенных в качестве инициативного платежа на реализацию инициативного проекта </w:t>
      </w:r>
      <w:r w:rsidRPr="00673FC2">
        <w:rPr>
          <w:rFonts w:ascii="Times New Roman" w:eastAsia="Calibri" w:hAnsi="Times New Roman" w:cs="Times New Roman"/>
          <w:sz w:val="24"/>
          <w:szCs w:val="24"/>
          <w:u w:val="single"/>
        </w:rPr>
        <w:t>Поддержание надлежащего технического состояния автомобильных дорог местного значения и сооружений на них (проез</w:t>
      </w:r>
      <w:bookmarkStart w:id="0" w:name="_GoBack"/>
      <w:bookmarkEnd w:id="0"/>
      <w:r w:rsidRPr="00673F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 в </w:t>
      </w:r>
      <w:proofErr w:type="spellStart"/>
      <w:r w:rsidRPr="00673FC2">
        <w:rPr>
          <w:rFonts w:ascii="Times New Roman" w:eastAsia="Calibri" w:hAnsi="Times New Roman" w:cs="Times New Roman"/>
          <w:sz w:val="24"/>
          <w:szCs w:val="24"/>
          <w:u w:val="single"/>
        </w:rPr>
        <w:t>п</w:t>
      </w:r>
      <w:proofErr w:type="gramStart"/>
      <w:r w:rsidRPr="00673FC2">
        <w:rPr>
          <w:rFonts w:ascii="Times New Roman" w:eastAsia="Calibri" w:hAnsi="Times New Roman" w:cs="Times New Roman"/>
          <w:sz w:val="24"/>
          <w:szCs w:val="24"/>
          <w:u w:val="single"/>
        </w:rPr>
        <w:t>.Ю</w:t>
      </w:r>
      <w:proofErr w:type="gramEnd"/>
      <w:r w:rsidRPr="00673FC2">
        <w:rPr>
          <w:rFonts w:ascii="Times New Roman" w:eastAsia="Calibri" w:hAnsi="Times New Roman" w:cs="Times New Roman"/>
          <w:sz w:val="24"/>
          <w:szCs w:val="24"/>
          <w:u w:val="single"/>
        </w:rPr>
        <w:t>ный</w:t>
      </w:r>
      <w:proofErr w:type="spellEnd"/>
      <w:r w:rsidRPr="00673F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Ленинец )</w:t>
      </w:r>
      <w:r w:rsidRPr="00673FC2">
        <w:rPr>
          <w:rFonts w:ascii="Times New Roman" w:eastAsia="Calibri" w:hAnsi="Times New Roman" w:cs="Times New Roman"/>
          <w:sz w:val="32"/>
          <w:szCs w:val="32"/>
        </w:rPr>
        <w:t>__________________</w:t>
      </w:r>
      <w:r>
        <w:rPr>
          <w:rFonts w:ascii="Times New Roman" w:eastAsia="Calibri" w:hAnsi="Times New Roman" w:cs="Times New Roman"/>
          <w:sz w:val="32"/>
          <w:szCs w:val="32"/>
        </w:rPr>
        <w:t>___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73FC2">
        <w:rPr>
          <w:rFonts w:ascii="Times New Roman" w:eastAsia="Calibri" w:hAnsi="Times New Roman" w:cs="Times New Roman"/>
          <w:i/>
          <w:sz w:val="20"/>
          <w:szCs w:val="20"/>
        </w:rPr>
        <w:t>(наименование инициативного проекта)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C2">
        <w:rPr>
          <w:rFonts w:ascii="Times New Roman" w:eastAsia="Calibri" w:hAnsi="Times New Roman" w:cs="Times New Roman"/>
          <w:sz w:val="24"/>
          <w:szCs w:val="24"/>
        </w:rPr>
        <w:t>в период с «02»</w:t>
      </w:r>
      <w:r w:rsidRPr="00673FC2">
        <w:rPr>
          <w:rFonts w:ascii="Arial" w:eastAsia="Calibri" w:hAnsi="Arial" w:cs="Arial"/>
          <w:sz w:val="24"/>
          <w:szCs w:val="24"/>
        </w:rPr>
        <w:t> </w:t>
      </w:r>
      <w:r w:rsidRPr="00673FC2">
        <w:rPr>
          <w:rFonts w:ascii="Times New Roman" w:eastAsia="Calibri" w:hAnsi="Times New Roman" w:cs="Times New Roman"/>
          <w:sz w:val="24"/>
          <w:szCs w:val="24"/>
        </w:rPr>
        <w:t>декабря 2021 года по «0</w:t>
      </w:r>
      <w:r w:rsidR="009F05F8">
        <w:rPr>
          <w:rFonts w:ascii="Times New Roman" w:eastAsia="Calibri" w:hAnsi="Times New Roman" w:cs="Times New Roman"/>
          <w:sz w:val="24"/>
          <w:szCs w:val="24"/>
        </w:rPr>
        <w:t>2</w:t>
      </w:r>
      <w:r w:rsidRPr="00673FC2">
        <w:rPr>
          <w:rFonts w:ascii="Times New Roman" w:eastAsia="Calibri" w:hAnsi="Times New Roman" w:cs="Times New Roman"/>
          <w:sz w:val="24"/>
          <w:szCs w:val="24"/>
        </w:rPr>
        <w:t xml:space="preserve">» декабря 2024 года, 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C2">
        <w:rPr>
          <w:rFonts w:ascii="Times New Roman" w:eastAsia="Calibri" w:hAnsi="Times New Roman" w:cs="Times New Roman"/>
          <w:sz w:val="24"/>
          <w:szCs w:val="24"/>
        </w:rPr>
        <w:t xml:space="preserve">в связи с </w:t>
      </w:r>
      <w:r w:rsidRPr="00673FC2">
        <w:rPr>
          <w:rFonts w:ascii="Times New Roman" w:eastAsia="Calibri" w:hAnsi="Times New Roman" w:cs="Times New Roman"/>
          <w:sz w:val="32"/>
          <w:szCs w:val="32"/>
        </w:rPr>
        <w:t>__</w:t>
      </w:r>
      <w:r w:rsidRPr="00673FC2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 </w:t>
      </w:r>
      <w:r w:rsidRPr="00673FC2">
        <w:rPr>
          <w:rFonts w:ascii="Times New Roman" w:eastAsia="Calibri" w:hAnsi="Times New Roman" w:cs="Times New Roman"/>
          <w:sz w:val="24"/>
          <w:szCs w:val="24"/>
          <w:u w:val="single"/>
        </w:rPr>
        <w:t>наличием остатка инициативных платежей по итогам реализации проекта (экономия по результатам торгов)</w:t>
      </w:r>
      <w:r w:rsidRPr="00673FC2">
        <w:rPr>
          <w:rFonts w:ascii="Times New Roman" w:eastAsia="Calibri" w:hAnsi="Times New Roman" w:cs="Times New Roman"/>
          <w:sz w:val="32"/>
          <w:szCs w:val="32"/>
        </w:rPr>
        <w:t>____________________________________</w:t>
      </w:r>
      <w:r w:rsidRPr="00673F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73FC2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</w:t>
      </w:r>
      <w:proofErr w:type="gramStart"/>
      <w:r w:rsidRPr="00673FC2">
        <w:rPr>
          <w:rFonts w:ascii="Times New Roman" w:eastAsia="Calibri" w:hAnsi="Times New Roman" w:cs="Times New Roman"/>
          <w:i/>
          <w:sz w:val="20"/>
          <w:szCs w:val="20"/>
        </w:rPr>
        <w:t>(причина возврата инициативных платежей: проект не реализован либо наличие</w:t>
      </w:r>
      <w:proofErr w:type="gramEnd"/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73FC2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остатка инициативных платежей по итогам реализации проекта)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C2">
        <w:rPr>
          <w:rFonts w:ascii="Times New Roman" w:eastAsia="Calibri" w:hAnsi="Times New Roman" w:cs="Times New Roman"/>
          <w:sz w:val="24"/>
          <w:szCs w:val="24"/>
        </w:rPr>
        <w:t>И. о. главы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C2">
        <w:rPr>
          <w:rFonts w:ascii="Times New Roman" w:eastAsia="Calibri" w:hAnsi="Times New Roman" w:cs="Times New Roman"/>
          <w:sz w:val="24"/>
          <w:szCs w:val="24"/>
        </w:rPr>
        <w:t>Мичуринского сельсовета                                                   _________________ (</w:t>
      </w:r>
      <w:proofErr w:type="spellStart"/>
      <w:r w:rsidRPr="00673FC2">
        <w:rPr>
          <w:rFonts w:ascii="Times New Roman" w:eastAsia="Calibri" w:hAnsi="Times New Roman" w:cs="Times New Roman"/>
          <w:sz w:val="24"/>
          <w:szCs w:val="24"/>
        </w:rPr>
        <w:t>В.Л.Яковлев</w:t>
      </w:r>
      <w:proofErr w:type="spellEnd"/>
      <w:r w:rsidRPr="00673FC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73FC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673FC2">
        <w:rPr>
          <w:rFonts w:ascii="Times New Roman" w:eastAsia="Calibri" w:hAnsi="Times New Roman" w:cs="Times New Roman"/>
          <w:i/>
          <w:sz w:val="20"/>
          <w:szCs w:val="20"/>
        </w:rPr>
        <w:t>(подпись)              (расшифровка подписи)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C2">
        <w:rPr>
          <w:rFonts w:ascii="Times New Roman" w:eastAsia="Calibri" w:hAnsi="Times New Roman" w:cs="Times New Roman"/>
          <w:sz w:val="24"/>
          <w:szCs w:val="24"/>
        </w:rPr>
        <w:t xml:space="preserve">       МП</w:t>
      </w: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673FC2" w:rsidRPr="00673FC2" w:rsidRDefault="00673FC2" w:rsidP="00673FC2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673FC2" w:rsidRPr="00673FC2" w:rsidRDefault="00673FC2" w:rsidP="00673FC2">
      <w:pPr>
        <w:spacing w:after="160" w:line="259" w:lineRule="auto"/>
        <w:rPr>
          <w:rFonts w:ascii="Times New Roman" w:eastAsia="Calibri" w:hAnsi="Times New Roman" w:cs="Times New Roman"/>
          <w:caps/>
          <w:sz w:val="24"/>
          <w:szCs w:val="24"/>
        </w:rPr>
      </w:pPr>
      <w:r w:rsidRPr="00673FC2">
        <w:rPr>
          <w:rFonts w:ascii="Times New Roman" w:eastAsia="Calibri" w:hAnsi="Times New Roman" w:cs="Times New Roman"/>
          <w:caps/>
          <w:sz w:val="24"/>
          <w:szCs w:val="24"/>
        </w:rPr>
        <w:br w:type="page"/>
      </w:r>
    </w:p>
    <w:p w:rsidR="00E53B31" w:rsidRDefault="00E53B31"/>
    <w:sectPr w:rsidR="00E53B31" w:rsidSect="00673F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32"/>
    <w:rsid w:val="00673FC2"/>
    <w:rsid w:val="009F05F8"/>
    <w:rsid w:val="00B438B0"/>
    <w:rsid w:val="00E53B31"/>
    <w:rsid w:val="00E8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2021-12-02T04:02:00Z</cp:lastPrinted>
  <dcterms:created xsi:type="dcterms:W3CDTF">2021-12-02T03:15:00Z</dcterms:created>
  <dcterms:modified xsi:type="dcterms:W3CDTF">2021-12-02T04:04:00Z</dcterms:modified>
</cp:coreProperties>
</file>